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DFF" w:rsidRPr="00285D84" w:rsidRDefault="00D301AE" w:rsidP="006A5DFF">
      <w:pPr>
        <w:pStyle w:val="Heading1"/>
        <w:numPr>
          <w:ilvl w:val="0"/>
          <w:numId w:val="0"/>
        </w:numPr>
        <w:jc w:val="center"/>
        <w:rPr>
          <w:rFonts w:ascii="Calibri" w:hAnsi="Calibri" w:cs="Arial"/>
          <w:color w:val="000000"/>
          <w:sz w:val="22"/>
          <w:szCs w:val="22"/>
          <w:u w:val="none"/>
        </w:rPr>
      </w:pPr>
      <w:bookmarkStart w:id="0" w:name="_GoBack"/>
      <w:bookmarkEnd w:id="0"/>
      <w:r>
        <w:rPr>
          <w:rFonts w:ascii="Calibri" w:hAnsi="Calibri" w:cs="Arial"/>
          <w:noProof/>
          <w:color w:val="000000"/>
          <w:sz w:val="22"/>
          <w:szCs w:val="22"/>
          <w:u w:val="none"/>
          <w:lang w:val="en-US"/>
        </w:rPr>
        <w:drawing>
          <wp:inline distT="0" distB="0" distL="0" distR="0" wp14:anchorId="32AC25B9" wp14:editId="11300459">
            <wp:extent cx="1910918" cy="301798"/>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E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7756" cy="310775"/>
                    </a:xfrm>
                    <a:prstGeom prst="rect">
                      <a:avLst/>
                    </a:prstGeom>
                  </pic:spPr>
                </pic:pic>
              </a:graphicData>
            </a:graphic>
          </wp:inline>
        </w:drawing>
      </w:r>
    </w:p>
    <w:p w:rsidR="006A5DFF" w:rsidRPr="00285D84" w:rsidRDefault="006A5DFF" w:rsidP="006A5DFF">
      <w:pPr>
        <w:pBdr>
          <w:bottom w:val="single" w:sz="12" w:space="1" w:color="auto"/>
        </w:pBdr>
        <w:rPr>
          <w:rFonts w:ascii="Calibri" w:hAnsi="Calibri" w:cs="Arial"/>
          <w:sz w:val="22"/>
          <w:szCs w:val="22"/>
        </w:rPr>
      </w:pPr>
    </w:p>
    <w:p w:rsidR="00A94184" w:rsidRPr="008A3FE5" w:rsidRDefault="00A94184" w:rsidP="006A5DFF">
      <w:pPr>
        <w:rPr>
          <w:rFonts w:ascii="Georgia" w:hAnsi="Georgia" w:cs="Arial"/>
          <w:sz w:val="24"/>
          <w:szCs w:val="24"/>
        </w:rPr>
      </w:pPr>
    </w:p>
    <w:p w:rsidR="003660A6" w:rsidRPr="00F86EC0" w:rsidRDefault="00960EFF" w:rsidP="00C606B9">
      <w:pPr>
        <w:rPr>
          <w:rFonts w:ascii="Georgia" w:hAnsi="Georgia" w:cstheme="minorHAnsi"/>
          <w:sz w:val="22"/>
          <w:szCs w:val="22"/>
        </w:rPr>
      </w:pPr>
      <w:r w:rsidRPr="00F86EC0">
        <w:rPr>
          <w:rFonts w:ascii="Georgia" w:hAnsi="Georgia" w:cstheme="minorHAnsi"/>
          <w:b/>
          <w:sz w:val="22"/>
          <w:szCs w:val="22"/>
        </w:rPr>
        <w:t>Job Title:</w:t>
      </w:r>
      <w:r w:rsidRPr="00F86EC0">
        <w:rPr>
          <w:rFonts w:ascii="Georgia" w:hAnsi="Georgia" w:cstheme="minorHAnsi"/>
          <w:sz w:val="22"/>
          <w:szCs w:val="22"/>
        </w:rPr>
        <w:t xml:space="preserve">  </w:t>
      </w:r>
      <w:r w:rsidR="00F86EC0" w:rsidRPr="00F86EC0">
        <w:rPr>
          <w:rFonts w:ascii="Georgia" w:hAnsi="Georgia" w:cstheme="minorHAnsi"/>
          <w:sz w:val="22"/>
          <w:szCs w:val="22"/>
        </w:rPr>
        <w:t>Process Chemist</w:t>
      </w:r>
    </w:p>
    <w:p w:rsidR="00960EFF" w:rsidRPr="00F86EC0" w:rsidRDefault="00960EFF" w:rsidP="00C606B9">
      <w:pPr>
        <w:rPr>
          <w:rFonts w:ascii="Georgia" w:hAnsi="Georgia" w:cstheme="minorHAnsi"/>
          <w:sz w:val="22"/>
          <w:szCs w:val="22"/>
        </w:rPr>
      </w:pPr>
    </w:p>
    <w:p w:rsidR="00960EFF" w:rsidRPr="00F86EC0" w:rsidRDefault="00960EFF" w:rsidP="00C606B9">
      <w:pPr>
        <w:rPr>
          <w:rFonts w:ascii="Georgia" w:hAnsi="Georgia" w:cstheme="minorHAnsi"/>
          <w:sz w:val="22"/>
          <w:szCs w:val="22"/>
        </w:rPr>
      </w:pPr>
      <w:r w:rsidRPr="00F86EC0">
        <w:rPr>
          <w:rFonts w:ascii="Georgia" w:hAnsi="Georgia" w:cstheme="minorHAnsi"/>
          <w:b/>
          <w:sz w:val="22"/>
          <w:szCs w:val="22"/>
        </w:rPr>
        <w:t>Location:</w:t>
      </w:r>
      <w:r w:rsidRPr="00F86EC0">
        <w:rPr>
          <w:rFonts w:ascii="Georgia" w:hAnsi="Georgia" w:cstheme="minorHAnsi"/>
          <w:sz w:val="22"/>
          <w:szCs w:val="22"/>
        </w:rPr>
        <w:t xml:space="preserve">  Woodstock, CT</w:t>
      </w:r>
    </w:p>
    <w:p w:rsidR="00960EFF" w:rsidRPr="00F86EC0" w:rsidRDefault="00960EFF" w:rsidP="00C606B9">
      <w:pPr>
        <w:rPr>
          <w:rFonts w:ascii="Georgia" w:hAnsi="Georgia" w:cstheme="minorHAnsi"/>
          <w:sz w:val="22"/>
          <w:szCs w:val="22"/>
        </w:rPr>
      </w:pPr>
    </w:p>
    <w:p w:rsidR="00960EFF" w:rsidRPr="00F86EC0" w:rsidRDefault="00960EFF" w:rsidP="00C606B9">
      <w:pPr>
        <w:rPr>
          <w:rFonts w:ascii="Georgia" w:hAnsi="Georgia" w:cstheme="minorHAnsi"/>
          <w:sz w:val="22"/>
          <w:szCs w:val="22"/>
        </w:rPr>
      </w:pPr>
      <w:r w:rsidRPr="00F86EC0">
        <w:rPr>
          <w:rFonts w:ascii="Georgia" w:hAnsi="Georgia" w:cstheme="minorHAnsi"/>
          <w:b/>
          <w:sz w:val="22"/>
          <w:szCs w:val="22"/>
        </w:rPr>
        <w:t>Travel Requirements:</w:t>
      </w:r>
      <w:r w:rsidRPr="00F86EC0">
        <w:rPr>
          <w:rFonts w:ascii="Georgia" w:hAnsi="Georgia" w:cstheme="minorHAnsi"/>
          <w:sz w:val="22"/>
          <w:szCs w:val="22"/>
        </w:rPr>
        <w:t xml:space="preserve">  0 – 10%</w:t>
      </w:r>
    </w:p>
    <w:p w:rsidR="00960EFF" w:rsidRPr="00F86EC0" w:rsidRDefault="00960EFF" w:rsidP="00C606B9">
      <w:pPr>
        <w:rPr>
          <w:rFonts w:ascii="Georgia" w:hAnsi="Georgia" w:cstheme="minorHAnsi"/>
          <w:sz w:val="22"/>
          <w:szCs w:val="22"/>
        </w:rPr>
      </w:pPr>
    </w:p>
    <w:p w:rsidR="00960EFF" w:rsidRPr="00F86EC0" w:rsidRDefault="00960EFF" w:rsidP="00C606B9">
      <w:pPr>
        <w:rPr>
          <w:rFonts w:ascii="Georgia" w:hAnsi="Georgia" w:cstheme="minorHAnsi"/>
          <w:sz w:val="22"/>
          <w:szCs w:val="22"/>
        </w:rPr>
      </w:pPr>
      <w:r w:rsidRPr="00F86EC0">
        <w:rPr>
          <w:rFonts w:ascii="Georgia" w:hAnsi="Georgia" w:cstheme="minorHAnsi"/>
          <w:b/>
          <w:sz w:val="22"/>
          <w:szCs w:val="22"/>
        </w:rPr>
        <w:t>Terms:</w:t>
      </w:r>
      <w:r w:rsidRPr="00F86EC0">
        <w:rPr>
          <w:rFonts w:ascii="Georgia" w:hAnsi="Georgia" w:cstheme="minorHAnsi"/>
          <w:sz w:val="22"/>
          <w:szCs w:val="22"/>
        </w:rPr>
        <w:t xml:space="preserve">  Full-time, Salaried</w:t>
      </w:r>
    </w:p>
    <w:p w:rsidR="00960EFF" w:rsidRPr="00F86EC0" w:rsidRDefault="00960EFF" w:rsidP="00C606B9">
      <w:pPr>
        <w:rPr>
          <w:rFonts w:ascii="Georgia" w:hAnsi="Georgia" w:cstheme="minorHAnsi"/>
          <w:sz w:val="22"/>
          <w:szCs w:val="22"/>
        </w:rPr>
      </w:pPr>
    </w:p>
    <w:p w:rsidR="00960EFF" w:rsidRPr="00F86EC0" w:rsidRDefault="00960EFF" w:rsidP="00C606B9">
      <w:pPr>
        <w:rPr>
          <w:rFonts w:ascii="Georgia" w:hAnsi="Georgia" w:cstheme="minorHAnsi"/>
          <w:b/>
          <w:sz w:val="22"/>
          <w:szCs w:val="22"/>
        </w:rPr>
      </w:pPr>
      <w:r w:rsidRPr="00F86EC0">
        <w:rPr>
          <w:rFonts w:ascii="Georgia" w:hAnsi="Georgia" w:cstheme="minorHAnsi"/>
          <w:b/>
          <w:sz w:val="22"/>
          <w:szCs w:val="22"/>
        </w:rPr>
        <w:t>Job Description:</w:t>
      </w:r>
    </w:p>
    <w:p w:rsidR="00960EFF" w:rsidRPr="00F86EC0" w:rsidRDefault="00960EFF" w:rsidP="00C606B9">
      <w:pPr>
        <w:rPr>
          <w:rFonts w:ascii="Georgia" w:hAnsi="Georgia" w:cstheme="minorHAnsi"/>
          <w:sz w:val="22"/>
          <w:szCs w:val="22"/>
        </w:rPr>
      </w:pPr>
    </w:p>
    <w:p w:rsidR="004672A4" w:rsidRPr="00F86EC0" w:rsidRDefault="004672A4" w:rsidP="004672A4">
      <w:pPr>
        <w:tabs>
          <w:tab w:val="left" w:pos="2055"/>
        </w:tabs>
        <w:rPr>
          <w:rFonts w:ascii="Georgia" w:hAnsi="Georgia" w:cs="Arial"/>
          <w:snapToGrid w:val="0"/>
          <w:color w:val="000000" w:themeColor="text1"/>
          <w:sz w:val="22"/>
          <w:szCs w:val="22"/>
          <w:lang w:val="en-US"/>
        </w:rPr>
      </w:pPr>
      <w:r w:rsidRPr="00F86EC0">
        <w:rPr>
          <w:rFonts w:ascii="Georgia" w:hAnsi="Georgia" w:cs="Arial"/>
          <w:snapToGrid w:val="0"/>
          <w:sz w:val="22"/>
          <w:szCs w:val="22"/>
          <w:lang w:val="en-US"/>
        </w:rPr>
        <w:t>This position will conduct qualitative and quantitative chemical analyses or chemical experiments in laboratories for quality or process control, or to develop new products or knowledge.  The focus of is to support the research lab in the development of new products and support of the commercial production processes including raw material qualification, process development to maintain or improve manufacturing costs, yields, quality and/or capacity, and troubleshooting.  Will run laboratory design of experiment (DOE) studies to identify material substitution equivalents, leading the transfer from lab batch to scale up, and determining appropriate process changes to correct and prevent production issues.</w:t>
      </w:r>
    </w:p>
    <w:p w:rsidR="004672A4" w:rsidRPr="00F86EC0" w:rsidRDefault="004672A4" w:rsidP="004672A4">
      <w:pPr>
        <w:tabs>
          <w:tab w:val="left" w:pos="1980"/>
        </w:tabs>
        <w:rPr>
          <w:rFonts w:ascii="Georgia" w:hAnsi="Georgia" w:cs="Arial"/>
          <w:snapToGrid w:val="0"/>
          <w:sz w:val="22"/>
          <w:szCs w:val="22"/>
        </w:rPr>
      </w:pPr>
    </w:p>
    <w:p w:rsidR="004672A4" w:rsidRPr="00F86EC0" w:rsidRDefault="004672A4" w:rsidP="004672A4">
      <w:pPr>
        <w:tabs>
          <w:tab w:val="left" w:pos="1980"/>
        </w:tabs>
        <w:rPr>
          <w:rFonts w:ascii="Georgia" w:hAnsi="Georgia" w:cs="Arial"/>
          <w:snapToGrid w:val="0"/>
          <w:sz w:val="22"/>
          <w:szCs w:val="22"/>
        </w:rPr>
      </w:pPr>
      <w:r w:rsidRPr="00F86EC0">
        <w:rPr>
          <w:rFonts w:ascii="Georgia" w:hAnsi="Georgia" w:cs="Arial"/>
          <w:b/>
          <w:snapToGrid w:val="0"/>
          <w:sz w:val="22"/>
          <w:szCs w:val="22"/>
        </w:rPr>
        <w:t xml:space="preserve">Essential Duties and Responsibilities: </w:t>
      </w:r>
    </w:p>
    <w:p w:rsidR="004672A4" w:rsidRPr="00F86EC0" w:rsidRDefault="004672A4" w:rsidP="004672A4">
      <w:pPr>
        <w:tabs>
          <w:tab w:val="left" w:pos="1980"/>
        </w:tabs>
        <w:rPr>
          <w:rFonts w:ascii="Georgia" w:hAnsi="Georgia" w:cs="Arial"/>
          <w:snapToGrid w:val="0"/>
          <w:sz w:val="22"/>
          <w:szCs w:val="22"/>
        </w:rPr>
      </w:pPr>
      <w:r w:rsidRPr="00F86EC0">
        <w:rPr>
          <w:rFonts w:ascii="Georgia" w:hAnsi="Georgia" w:cs="Arial"/>
          <w:snapToGrid w:val="0"/>
          <w:sz w:val="22"/>
          <w:szCs w:val="22"/>
        </w:rPr>
        <w:t xml:space="preserve">Includes the following.  Other duties may be assigned.  </w:t>
      </w:r>
    </w:p>
    <w:p w:rsidR="004672A4" w:rsidRPr="00F86EC0" w:rsidRDefault="004672A4" w:rsidP="004672A4">
      <w:pPr>
        <w:tabs>
          <w:tab w:val="left" w:pos="1980"/>
        </w:tabs>
        <w:rPr>
          <w:rFonts w:ascii="Georgia" w:hAnsi="Georgia" w:cs="Arial"/>
          <w:snapToGrid w:val="0"/>
          <w:sz w:val="22"/>
          <w:szCs w:val="22"/>
        </w:rPr>
      </w:pPr>
    </w:p>
    <w:p w:rsidR="004672A4" w:rsidRPr="00F86EC0" w:rsidRDefault="004672A4" w:rsidP="004672A4">
      <w:pPr>
        <w:numPr>
          <w:ilvl w:val="0"/>
          <w:numId w:val="2"/>
        </w:numPr>
        <w:tabs>
          <w:tab w:val="left" w:pos="1080"/>
        </w:tabs>
        <w:ind w:left="1080" w:hanging="720"/>
        <w:rPr>
          <w:rFonts w:ascii="Georgia" w:hAnsi="Georgia" w:cs="Arial"/>
          <w:snapToGrid w:val="0"/>
          <w:sz w:val="22"/>
          <w:szCs w:val="22"/>
        </w:rPr>
      </w:pPr>
      <w:r w:rsidRPr="00F86EC0">
        <w:rPr>
          <w:rFonts w:ascii="Georgia" w:hAnsi="Georgia" w:cs="Arial"/>
          <w:snapToGrid w:val="0"/>
          <w:sz w:val="22"/>
          <w:szCs w:val="22"/>
        </w:rPr>
        <w:t>Perform tests and monitor performance of processes throughout stages of bulk processing to determine degree of control over variables such as temperature, density, specific gravity and pressure.</w:t>
      </w:r>
    </w:p>
    <w:p w:rsidR="004672A4" w:rsidRPr="00F86EC0" w:rsidRDefault="004672A4" w:rsidP="004672A4">
      <w:pPr>
        <w:numPr>
          <w:ilvl w:val="0"/>
          <w:numId w:val="2"/>
        </w:numPr>
        <w:tabs>
          <w:tab w:val="left" w:pos="1080"/>
        </w:tabs>
        <w:ind w:left="1080" w:hanging="720"/>
        <w:rPr>
          <w:rFonts w:ascii="Georgia" w:hAnsi="Georgia" w:cs="Arial"/>
          <w:snapToGrid w:val="0"/>
          <w:sz w:val="22"/>
          <w:szCs w:val="22"/>
        </w:rPr>
      </w:pPr>
      <w:r w:rsidRPr="00F86EC0">
        <w:rPr>
          <w:rFonts w:ascii="Georgia" w:hAnsi="Georgia" w:cs="Arial"/>
          <w:snapToGrid w:val="0"/>
          <w:sz w:val="22"/>
          <w:szCs w:val="22"/>
        </w:rPr>
        <w:t>Design measurement and control systems for chemical plants based on data collected in laboratory experiments and in pilot plant operations.</w:t>
      </w:r>
    </w:p>
    <w:p w:rsidR="004672A4" w:rsidRPr="00F86EC0" w:rsidRDefault="004672A4" w:rsidP="004672A4">
      <w:pPr>
        <w:numPr>
          <w:ilvl w:val="0"/>
          <w:numId w:val="2"/>
        </w:numPr>
        <w:tabs>
          <w:tab w:val="left" w:pos="1080"/>
        </w:tabs>
        <w:ind w:left="1080" w:hanging="720"/>
        <w:rPr>
          <w:rFonts w:ascii="Georgia" w:hAnsi="Georgia" w:cs="Arial"/>
          <w:snapToGrid w:val="0"/>
          <w:sz w:val="22"/>
          <w:szCs w:val="22"/>
        </w:rPr>
      </w:pPr>
      <w:r w:rsidRPr="00F86EC0">
        <w:rPr>
          <w:rFonts w:ascii="Georgia" w:hAnsi="Georgia" w:cs="Arial"/>
          <w:snapToGrid w:val="0"/>
          <w:sz w:val="22"/>
          <w:szCs w:val="22"/>
        </w:rPr>
        <w:t>Perform laboratory studies of steps in processing of new products and test proposed process in small-scale operation.</w:t>
      </w:r>
    </w:p>
    <w:p w:rsidR="004672A4" w:rsidRPr="00F86EC0" w:rsidRDefault="004672A4" w:rsidP="004672A4">
      <w:pPr>
        <w:numPr>
          <w:ilvl w:val="0"/>
          <w:numId w:val="2"/>
        </w:numPr>
        <w:tabs>
          <w:tab w:val="left" w:pos="1080"/>
        </w:tabs>
        <w:ind w:firstLine="360"/>
        <w:rPr>
          <w:rFonts w:ascii="Georgia" w:hAnsi="Georgia" w:cs="Arial"/>
          <w:snapToGrid w:val="0"/>
          <w:sz w:val="22"/>
          <w:szCs w:val="22"/>
        </w:rPr>
      </w:pPr>
      <w:r w:rsidRPr="00F86EC0">
        <w:rPr>
          <w:rFonts w:ascii="Georgia" w:hAnsi="Georgia" w:cs="Arial"/>
          <w:snapToGrid w:val="0"/>
          <w:sz w:val="22"/>
          <w:szCs w:val="22"/>
        </w:rPr>
        <w:t>Coordinate with Quality team and troubleshoot problems with chemical</w:t>
      </w:r>
    </w:p>
    <w:p w:rsidR="004672A4" w:rsidRPr="00F86EC0" w:rsidRDefault="004672A4" w:rsidP="004672A4">
      <w:pPr>
        <w:numPr>
          <w:ilvl w:val="0"/>
          <w:numId w:val="2"/>
        </w:numPr>
        <w:tabs>
          <w:tab w:val="left" w:pos="1080"/>
        </w:tabs>
        <w:ind w:left="1080" w:hanging="720"/>
        <w:rPr>
          <w:rFonts w:ascii="Georgia" w:hAnsi="Georgia" w:cs="Arial"/>
          <w:snapToGrid w:val="0"/>
          <w:sz w:val="22"/>
          <w:szCs w:val="22"/>
        </w:rPr>
      </w:pPr>
      <w:r w:rsidRPr="00F86EC0">
        <w:rPr>
          <w:rFonts w:ascii="Georgia" w:hAnsi="Georgia" w:cs="Arial"/>
          <w:snapToGrid w:val="0"/>
          <w:sz w:val="22"/>
          <w:szCs w:val="22"/>
        </w:rPr>
        <w:t>manufacturing processes</w:t>
      </w:r>
    </w:p>
    <w:p w:rsidR="004672A4" w:rsidRPr="00F86EC0" w:rsidRDefault="004672A4" w:rsidP="004672A4">
      <w:pPr>
        <w:numPr>
          <w:ilvl w:val="0"/>
          <w:numId w:val="2"/>
        </w:numPr>
        <w:tabs>
          <w:tab w:val="left" w:pos="1080"/>
        </w:tabs>
        <w:spacing w:before="100" w:beforeAutospacing="1"/>
        <w:ind w:left="1080" w:hanging="720"/>
        <w:rPr>
          <w:rFonts w:ascii="Georgia" w:hAnsi="Georgia" w:cs="Arial"/>
          <w:sz w:val="22"/>
          <w:szCs w:val="22"/>
          <w:lang w:val="en"/>
        </w:rPr>
      </w:pPr>
      <w:r w:rsidRPr="00F86EC0">
        <w:rPr>
          <w:rFonts w:ascii="Georgia" w:hAnsi="Georgia" w:cs="Arial"/>
          <w:sz w:val="22"/>
          <w:szCs w:val="22"/>
          <w:lang w:val="en"/>
        </w:rPr>
        <w:t>Develop, improve, and customize products, equipment, raw materials, formulas, and processes.</w:t>
      </w:r>
    </w:p>
    <w:p w:rsidR="004672A4" w:rsidRPr="00F86EC0" w:rsidRDefault="004672A4" w:rsidP="004672A4">
      <w:pPr>
        <w:numPr>
          <w:ilvl w:val="0"/>
          <w:numId w:val="2"/>
        </w:numPr>
        <w:tabs>
          <w:tab w:val="left" w:pos="1080"/>
        </w:tabs>
        <w:spacing w:before="100" w:beforeAutospacing="1"/>
        <w:ind w:firstLine="360"/>
        <w:rPr>
          <w:rFonts w:ascii="Georgia" w:hAnsi="Georgia" w:cs="Arial"/>
          <w:sz w:val="22"/>
          <w:szCs w:val="22"/>
          <w:lang w:val="en"/>
        </w:rPr>
      </w:pPr>
      <w:r w:rsidRPr="00F86EC0">
        <w:rPr>
          <w:rFonts w:ascii="Georgia" w:hAnsi="Georgia" w:cs="Arial"/>
          <w:sz w:val="22"/>
          <w:szCs w:val="22"/>
          <w:lang w:val="en"/>
        </w:rPr>
        <w:t>Conduct product specification analytical tests.</w:t>
      </w:r>
    </w:p>
    <w:p w:rsidR="004672A4" w:rsidRPr="00F86EC0" w:rsidRDefault="004672A4" w:rsidP="004672A4">
      <w:pPr>
        <w:numPr>
          <w:ilvl w:val="0"/>
          <w:numId w:val="2"/>
        </w:numPr>
        <w:tabs>
          <w:tab w:val="left" w:pos="1080"/>
        </w:tabs>
        <w:spacing w:before="100" w:beforeAutospacing="1"/>
        <w:ind w:left="1080" w:hanging="720"/>
        <w:rPr>
          <w:rFonts w:ascii="Georgia" w:hAnsi="Georgia" w:cs="Arial"/>
          <w:sz w:val="22"/>
          <w:szCs w:val="22"/>
          <w:lang w:val="en"/>
        </w:rPr>
      </w:pPr>
      <w:r w:rsidRPr="00F86EC0">
        <w:rPr>
          <w:rFonts w:ascii="Georgia" w:hAnsi="Georgia" w:cs="Arial"/>
          <w:sz w:val="22"/>
          <w:szCs w:val="22"/>
          <w:lang w:val="en"/>
        </w:rPr>
        <w:t>Direct, coordinate, and advise personnel in test procedures for analyzing components and physical properties of raw materials and finished goods.</w:t>
      </w:r>
    </w:p>
    <w:p w:rsidR="004672A4" w:rsidRPr="00F86EC0" w:rsidRDefault="004672A4" w:rsidP="004672A4">
      <w:pPr>
        <w:numPr>
          <w:ilvl w:val="0"/>
          <w:numId w:val="2"/>
        </w:numPr>
        <w:tabs>
          <w:tab w:val="left" w:pos="1080"/>
        </w:tabs>
        <w:spacing w:before="100" w:beforeAutospacing="1"/>
        <w:ind w:left="1080" w:hanging="720"/>
        <w:rPr>
          <w:rFonts w:ascii="Georgia" w:hAnsi="Georgia" w:cs="Arial"/>
          <w:sz w:val="22"/>
          <w:szCs w:val="22"/>
          <w:lang w:val="en"/>
        </w:rPr>
      </w:pPr>
      <w:r w:rsidRPr="00F86EC0">
        <w:rPr>
          <w:rFonts w:ascii="Georgia" w:hAnsi="Georgia" w:cs="Arial"/>
          <w:sz w:val="22"/>
          <w:szCs w:val="22"/>
          <w:lang w:val="en"/>
        </w:rPr>
        <w:t>Write technical papers and reports and prepare standards and specifications for processes, facilities, products, or tests.</w:t>
      </w:r>
    </w:p>
    <w:p w:rsidR="004672A4" w:rsidRPr="00F86EC0" w:rsidRDefault="004672A4" w:rsidP="004672A4">
      <w:pPr>
        <w:numPr>
          <w:ilvl w:val="0"/>
          <w:numId w:val="2"/>
        </w:numPr>
        <w:tabs>
          <w:tab w:val="left" w:pos="1080"/>
        </w:tabs>
        <w:spacing w:before="100" w:beforeAutospacing="1"/>
        <w:ind w:left="1080" w:hanging="720"/>
        <w:rPr>
          <w:rFonts w:ascii="Georgia" w:hAnsi="Georgia" w:cs="Arial"/>
          <w:sz w:val="22"/>
          <w:szCs w:val="22"/>
          <w:lang w:val="en"/>
        </w:rPr>
      </w:pPr>
      <w:r w:rsidRPr="00F86EC0">
        <w:rPr>
          <w:rFonts w:ascii="Georgia" w:hAnsi="Georgia" w:cs="Arial"/>
          <w:sz w:val="22"/>
          <w:szCs w:val="22"/>
          <w:lang w:val="en"/>
        </w:rPr>
        <w:t>Assess changes in composition and stability of both raw materials and finished product substances using quantitative and qualitative analysis after exposure to heat, light, varying rates of shear, cooling and chemical catalysts.</w:t>
      </w:r>
    </w:p>
    <w:p w:rsidR="004672A4" w:rsidRPr="00F86EC0" w:rsidRDefault="004672A4" w:rsidP="004672A4">
      <w:pPr>
        <w:numPr>
          <w:ilvl w:val="0"/>
          <w:numId w:val="2"/>
        </w:numPr>
        <w:tabs>
          <w:tab w:val="left" w:pos="1080"/>
        </w:tabs>
        <w:spacing w:before="100" w:beforeAutospacing="1"/>
        <w:ind w:left="1080" w:hanging="720"/>
        <w:rPr>
          <w:rFonts w:ascii="Georgia" w:hAnsi="Georgia" w:cs="Arial"/>
          <w:sz w:val="22"/>
          <w:szCs w:val="22"/>
          <w:lang w:val="en"/>
        </w:rPr>
      </w:pPr>
      <w:r w:rsidRPr="00F86EC0">
        <w:rPr>
          <w:rFonts w:ascii="Georgia" w:hAnsi="Georgia" w:cs="Arial"/>
          <w:sz w:val="22"/>
          <w:szCs w:val="22"/>
          <w:lang w:val="en"/>
        </w:rPr>
        <w:t xml:space="preserve">Also assist with new formula development in the research lab.  </w:t>
      </w:r>
      <w:r w:rsidRPr="00F86EC0">
        <w:rPr>
          <w:rFonts w:ascii="Georgia" w:hAnsi="Georgia" w:cs="Arial"/>
          <w:snapToGrid w:val="0"/>
          <w:sz w:val="22"/>
          <w:szCs w:val="22"/>
        </w:rPr>
        <w:t>Formulation of new products, design and execution of product testing, data management and technical support for other functional groups.</w:t>
      </w:r>
    </w:p>
    <w:p w:rsidR="004672A4" w:rsidRPr="00F86EC0" w:rsidRDefault="004672A4" w:rsidP="004672A4">
      <w:pPr>
        <w:numPr>
          <w:ilvl w:val="0"/>
          <w:numId w:val="2"/>
        </w:numPr>
        <w:tabs>
          <w:tab w:val="left" w:pos="1080"/>
        </w:tabs>
        <w:spacing w:before="100" w:beforeAutospacing="1"/>
        <w:ind w:left="1080" w:hanging="720"/>
        <w:rPr>
          <w:rFonts w:ascii="Georgia" w:hAnsi="Georgia" w:cs="Arial"/>
          <w:sz w:val="22"/>
          <w:szCs w:val="22"/>
          <w:lang w:val="en"/>
        </w:rPr>
      </w:pPr>
      <w:r w:rsidRPr="00F86EC0">
        <w:rPr>
          <w:rFonts w:ascii="Georgia" w:hAnsi="Georgia" w:cs="Arial"/>
          <w:snapToGrid w:val="0"/>
          <w:sz w:val="22"/>
          <w:szCs w:val="22"/>
        </w:rPr>
        <w:t>Develop new robust formulations meeting Marketing’s specifications and timelines as indicated by a Project Brief through bench experimentation</w:t>
      </w:r>
    </w:p>
    <w:p w:rsidR="004672A4" w:rsidRPr="00F86EC0" w:rsidRDefault="004672A4" w:rsidP="004672A4">
      <w:pPr>
        <w:numPr>
          <w:ilvl w:val="0"/>
          <w:numId w:val="2"/>
        </w:numPr>
        <w:tabs>
          <w:tab w:val="left" w:pos="1080"/>
        </w:tabs>
        <w:ind w:firstLine="360"/>
        <w:rPr>
          <w:rFonts w:ascii="Georgia" w:hAnsi="Georgia" w:cs="Arial"/>
          <w:snapToGrid w:val="0"/>
          <w:sz w:val="22"/>
          <w:szCs w:val="22"/>
        </w:rPr>
      </w:pPr>
      <w:r w:rsidRPr="00F86EC0">
        <w:rPr>
          <w:rFonts w:ascii="Georgia" w:hAnsi="Georgia" w:cs="Arial"/>
          <w:snapToGrid w:val="0"/>
          <w:sz w:val="22"/>
          <w:szCs w:val="22"/>
        </w:rPr>
        <w:t>Reformulate and/or improve existing formulas through bench trials.</w:t>
      </w:r>
    </w:p>
    <w:p w:rsidR="004672A4" w:rsidRPr="00F86EC0" w:rsidRDefault="004672A4" w:rsidP="004672A4">
      <w:pPr>
        <w:numPr>
          <w:ilvl w:val="1"/>
          <w:numId w:val="2"/>
        </w:numPr>
        <w:tabs>
          <w:tab w:val="left" w:pos="1080"/>
        </w:tabs>
        <w:ind w:left="1080" w:hanging="720"/>
        <w:rPr>
          <w:rFonts w:ascii="Georgia" w:hAnsi="Georgia" w:cs="Arial"/>
          <w:snapToGrid w:val="0"/>
          <w:sz w:val="22"/>
          <w:szCs w:val="22"/>
        </w:rPr>
      </w:pPr>
      <w:r w:rsidRPr="00F86EC0">
        <w:rPr>
          <w:rFonts w:ascii="Georgia" w:hAnsi="Georgia" w:cs="Arial"/>
          <w:snapToGrid w:val="0"/>
          <w:sz w:val="22"/>
          <w:szCs w:val="22"/>
        </w:rPr>
        <w:t>Prepare laboratory batches or assist technicians in preparing on an as needed basis    for stability sampling, safety testing, preservative efficacy testing, claim/clinical testing, marketing evaluation and mock-ups for Retail and PR.</w:t>
      </w:r>
    </w:p>
    <w:p w:rsidR="004672A4" w:rsidRPr="00F86EC0" w:rsidRDefault="004672A4" w:rsidP="004672A4">
      <w:pPr>
        <w:numPr>
          <w:ilvl w:val="0"/>
          <w:numId w:val="2"/>
        </w:numPr>
        <w:tabs>
          <w:tab w:val="left" w:pos="1080"/>
        </w:tabs>
        <w:ind w:left="1080" w:hanging="720"/>
        <w:rPr>
          <w:rFonts w:ascii="Georgia" w:hAnsi="Georgia" w:cs="Arial"/>
          <w:snapToGrid w:val="0"/>
          <w:sz w:val="22"/>
          <w:szCs w:val="22"/>
        </w:rPr>
      </w:pPr>
      <w:r w:rsidRPr="00F86EC0">
        <w:rPr>
          <w:rFonts w:ascii="Georgia" w:hAnsi="Georgia" w:cs="Arial"/>
          <w:snapToGrid w:val="0"/>
          <w:sz w:val="22"/>
          <w:szCs w:val="22"/>
        </w:rPr>
        <w:t>Develop specifications and standards for new and/or reformulated products, ensuring product quality.</w:t>
      </w:r>
    </w:p>
    <w:p w:rsidR="004672A4" w:rsidRPr="00F86EC0" w:rsidRDefault="004672A4" w:rsidP="004672A4">
      <w:pPr>
        <w:numPr>
          <w:ilvl w:val="0"/>
          <w:numId w:val="2"/>
        </w:numPr>
        <w:tabs>
          <w:tab w:val="left" w:pos="1080"/>
        </w:tabs>
        <w:ind w:firstLine="360"/>
        <w:rPr>
          <w:rFonts w:ascii="Georgia" w:hAnsi="Georgia" w:cs="Arial"/>
          <w:snapToGrid w:val="0"/>
          <w:sz w:val="22"/>
          <w:szCs w:val="22"/>
        </w:rPr>
      </w:pPr>
      <w:r w:rsidRPr="00F86EC0">
        <w:rPr>
          <w:rFonts w:ascii="Georgia" w:hAnsi="Georgia" w:cs="Arial"/>
          <w:snapToGrid w:val="0"/>
          <w:sz w:val="22"/>
          <w:szCs w:val="22"/>
        </w:rPr>
        <w:t>Source, evaluate and approve new and/or alternate raw materials.</w:t>
      </w:r>
    </w:p>
    <w:p w:rsidR="004672A4" w:rsidRPr="00F86EC0" w:rsidRDefault="004672A4" w:rsidP="004672A4">
      <w:pPr>
        <w:numPr>
          <w:ilvl w:val="0"/>
          <w:numId w:val="2"/>
        </w:numPr>
        <w:tabs>
          <w:tab w:val="left" w:pos="1080"/>
        </w:tabs>
        <w:ind w:firstLine="360"/>
        <w:rPr>
          <w:rFonts w:ascii="Georgia" w:hAnsi="Georgia" w:cs="Arial"/>
          <w:snapToGrid w:val="0"/>
          <w:sz w:val="22"/>
          <w:szCs w:val="22"/>
        </w:rPr>
      </w:pPr>
      <w:r w:rsidRPr="00F86EC0">
        <w:rPr>
          <w:rFonts w:ascii="Georgia" w:hAnsi="Georgia" w:cs="Arial"/>
          <w:snapToGrid w:val="0"/>
          <w:sz w:val="22"/>
          <w:szCs w:val="22"/>
        </w:rPr>
        <w:lastRenderedPageBreak/>
        <w:t>Serve as R&amp;D representative on cross-functional project teams.</w:t>
      </w:r>
    </w:p>
    <w:p w:rsidR="004672A4" w:rsidRPr="00F86EC0" w:rsidRDefault="004672A4" w:rsidP="004672A4">
      <w:pPr>
        <w:numPr>
          <w:ilvl w:val="0"/>
          <w:numId w:val="2"/>
        </w:numPr>
        <w:tabs>
          <w:tab w:val="left" w:pos="1080"/>
        </w:tabs>
        <w:ind w:left="1080" w:hanging="720"/>
        <w:rPr>
          <w:rFonts w:ascii="Georgia" w:hAnsi="Georgia" w:cs="Arial"/>
          <w:snapToGrid w:val="0"/>
          <w:sz w:val="22"/>
          <w:szCs w:val="22"/>
        </w:rPr>
      </w:pPr>
      <w:r w:rsidRPr="00F86EC0">
        <w:rPr>
          <w:rFonts w:ascii="Georgia" w:hAnsi="Georgia" w:cs="Arial"/>
          <w:snapToGrid w:val="0"/>
          <w:sz w:val="22"/>
          <w:szCs w:val="22"/>
        </w:rPr>
        <w:t>Attend relevant courses and seminars on cosmetic science to enhance product development skills.  Keep abreast of scientific literature, raw materials technology, processing methodology and marketing trends required to efficiently develop innovative products within the determined timeframe.</w:t>
      </w:r>
    </w:p>
    <w:p w:rsidR="004672A4" w:rsidRPr="00F86EC0" w:rsidRDefault="004672A4" w:rsidP="004672A4">
      <w:pPr>
        <w:numPr>
          <w:ilvl w:val="0"/>
          <w:numId w:val="2"/>
        </w:numPr>
        <w:tabs>
          <w:tab w:val="left" w:pos="1080"/>
        </w:tabs>
        <w:ind w:left="1080" w:hanging="720"/>
        <w:rPr>
          <w:rFonts w:ascii="Georgia" w:hAnsi="Georgia" w:cs="Arial"/>
          <w:snapToGrid w:val="0"/>
          <w:color w:val="000000"/>
          <w:sz w:val="22"/>
          <w:szCs w:val="22"/>
        </w:rPr>
      </w:pPr>
      <w:r w:rsidRPr="00F86EC0">
        <w:rPr>
          <w:rFonts w:ascii="Georgia" w:hAnsi="Georgia" w:cs="Arial"/>
          <w:snapToGrid w:val="0"/>
          <w:color w:val="000000"/>
          <w:sz w:val="22"/>
          <w:szCs w:val="22"/>
        </w:rPr>
        <w:t xml:space="preserve">Provide day-to-day direction and guidance to lab technicians and provide feedback as necessary.  </w:t>
      </w:r>
    </w:p>
    <w:p w:rsidR="004672A4" w:rsidRPr="00F86EC0" w:rsidRDefault="004672A4" w:rsidP="004672A4">
      <w:pPr>
        <w:tabs>
          <w:tab w:val="left" w:pos="1980"/>
        </w:tabs>
        <w:rPr>
          <w:rFonts w:ascii="Georgia" w:hAnsi="Georgia" w:cs="Arial"/>
          <w:b/>
          <w:snapToGrid w:val="0"/>
          <w:sz w:val="22"/>
          <w:szCs w:val="22"/>
        </w:rPr>
      </w:pPr>
    </w:p>
    <w:p w:rsidR="004672A4" w:rsidRPr="00F86EC0" w:rsidRDefault="004672A4" w:rsidP="004672A4">
      <w:pPr>
        <w:tabs>
          <w:tab w:val="left" w:pos="1980"/>
        </w:tabs>
        <w:rPr>
          <w:rFonts w:ascii="Georgia" w:hAnsi="Georgia" w:cs="Arial"/>
          <w:b/>
          <w:snapToGrid w:val="0"/>
          <w:sz w:val="22"/>
          <w:szCs w:val="22"/>
        </w:rPr>
      </w:pPr>
      <w:r w:rsidRPr="00F86EC0">
        <w:rPr>
          <w:rFonts w:ascii="Georgia" w:hAnsi="Georgia" w:cs="Arial"/>
          <w:b/>
          <w:snapToGrid w:val="0"/>
          <w:sz w:val="22"/>
          <w:szCs w:val="22"/>
        </w:rPr>
        <w:t>Measurements for Success:</w:t>
      </w:r>
    </w:p>
    <w:p w:rsidR="004672A4" w:rsidRPr="00F86EC0" w:rsidRDefault="004672A4" w:rsidP="004672A4">
      <w:pPr>
        <w:numPr>
          <w:ilvl w:val="0"/>
          <w:numId w:val="5"/>
        </w:numPr>
        <w:tabs>
          <w:tab w:val="left" w:pos="1080"/>
        </w:tabs>
        <w:ind w:firstLine="0"/>
        <w:rPr>
          <w:rFonts w:ascii="Georgia" w:hAnsi="Georgia" w:cs="Arial"/>
          <w:b/>
          <w:snapToGrid w:val="0"/>
          <w:sz w:val="22"/>
          <w:szCs w:val="22"/>
        </w:rPr>
      </w:pPr>
      <w:r w:rsidRPr="00F86EC0">
        <w:rPr>
          <w:rFonts w:ascii="Georgia" w:hAnsi="Georgia" w:cs="Arial"/>
          <w:snapToGrid w:val="0"/>
          <w:sz w:val="22"/>
          <w:szCs w:val="22"/>
        </w:rPr>
        <w:t>Reduction in scrap costs</w:t>
      </w:r>
    </w:p>
    <w:p w:rsidR="004672A4" w:rsidRPr="00F86EC0" w:rsidRDefault="004672A4" w:rsidP="004672A4">
      <w:pPr>
        <w:numPr>
          <w:ilvl w:val="0"/>
          <w:numId w:val="5"/>
        </w:numPr>
        <w:tabs>
          <w:tab w:val="left" w:pos="1080"/>
        </w:tabs>
        <w:ind w:firstLine="0"/>
        <w:rPr>
          <w:rFonts w:ascii="Georgia" w:hAnsi="Georgia" w:cs="Arial"/>
          <w:b/>
          <w:snapToGrid w:val="0"/>
          <w:sz w:val="22"/>
          <w:szCs w:val="22"/>
        </w:rPr>
      </w:pPr>
      <w:r w:rsidRPr="00F86EC0">
        <w:rPr>
          <w:rFonts w:ascii="Georgia" w:hAnsi="Georgia" w:cs="Arial"/>
          <w:snapToGrid w:val="0"/>
          <w:sz w:val="22"/>
          <w:szCs w:val="22"/>
        </w:rPr>
        <w:t>Reduction in formulation costs</w:t>
      </w:r>
    </w:p>
    <w:p w:rsidR="004672A4" w:rsidRPr="00F86EC0" w:rsidRDefault="004672A4" w:rsidP="004672A4">
      <w:pPr>
        <w:numPr>
          <w:ilvl w:val="0"/>
          <w:numId w:val="5"/>
        </w:numPr>
        <w:tabs>
          <w:tab w:val="left" w:pos="1080"/>
        </w:tabs>
        <w:ind w:firstLine="0"/>
        <w:rPr>
          <w:rFonts w:ascii="Georgia" w:hAnsi="Georgia" w:cs="Arial"/>
          <w:b/>
          <w:snapToGrid w:val="0"/>
          <w:sz w:val="22"/>
          <w:szCs w:val="22"/>
        </w:rPr>
      </w:pPr>
      <w:r w:rsidRPr="00F86EC0">
        <w:rPr>
          <w:rFonts w:ascii="Georgia" w:hAnsi="Georgia" w:cs="Arial"/>
          <w:snapToGrid w:val="0"/>
          <w:sz w:val="22"/>
          <w:szCs w:val="22"/>
        </w:rPr>
        <w:t>Smooth implementation of scale up batch</w:t>
      </w:r>
    </w:p>
    <w:p w:rsidR="004672A4" w:rsidRPr="00F86EC0" w:rsidRDefault="004672A4" w:rsidP="004672A4">
      <w:pPr>
        <w:tabs>
          <w:tab w:val="left" w:pos="1980"/>
        </w:tabs>
        <w:rPr>
          <w:rFonts w:ascii="Georgia" w:hAnsi="Georgia" w:cs="Arial"/>
          <w:b/>
          <w:snapToGrid w:val="0"/>
          <w:sz w:val="22"/>
          <w:szCs w:val="22"/>
        </w:rPr>
      </w:pPr>
    </w:p>
    <w:p w:rsidR="004672A4" w:rsidRPr="00F86EC0" w:rsidRDefault="004672A4" w:rsidP="004672A4">
      <w:pPr>
        <w:tabs>
          <w:tab w:val="left" w:pos="1980"/>
        </w:tabs>
        <w:rPr>
          <w:rFonts w:ascii="Georgia" w:hAnsi="Georgia" w:cs="Arial"/>
          <w:b/>
          <w:snapToGrid w:val="0"/>
          <w:sz w:val="22"/>
          <w:szCs w:val="22"/>
        </w:rPr>
      </w:pPr>
      <w:r w:rsidRPr="00F86EC0">
        <w:rPr>
          <w:rFonts w:ascii="Georgia" w:hAnsi="Georgia" w:cs="Arial"/>
          <w:b/>
          <w:snapToGrid w:val="0"/>
          <w:sz w:val="22"/>
          <w:szCs w:val="22"/>
        </w:rPr>
        <w:t>Education and/or Experience:</w:t>
      </w:r>
    </w:p>
    <w:p w:rsidR="004672A4" w:rsidRPr="00F86EC0" w:rsidRDefault="004672A4" w:rsidP="004672A4">
      <w:pPr>
        <w:tabs>
          <w:tab w:val="left" w:pos="1980"/>
        </w:tabs>
        <w:rPr>
          <w:rFonts w:ascii="Georgia" w:hAnsi="Georgia" w:cs="Arial"/>
          <w:snapToGrid w:val="0"/>
          <w:sz w:val="22"/>
          <w:szCs w:val="22"/>
        </w:rPr>
      </w:pPr>
      <w:r w:rsidRPr="00F86EC0">
        <w:rPr>
          <w:rFonts w:ascii="Georgia" w:hAnsi="Georgia" w:cs="Arial"/>
          <w:snapToGrid w:val="0"/>
          <w:sz w:val="22"/>
          <w:szCs w:val="22"/>
        </w:rPr>
        <w:t>Bachelor’s Degree in Process Chemistry/ Chemical Engineering.  Three to five years’ experience in a manufacturing environment.</w:t>
      </w:r>
    </w:p>
    <w:p w:rsidR="004672A4" w:rsidRPr="00F86EC0" w:rsidRDefault="004672A4" w:rsidP="004672A4">
      <w:pPr>
        <w:tabs>
          <w:tab w:val="left" w:pos="1980"/>
        </w:tabs>
        <w:rPr>
          <w:rFonts w:ascii="Georgia" w:hAnsi="Georgia" w:cs="Arial"/>
          <w:b/>
          <w:snapToGrid w:val="0"/>
          <w:sz w:val="22"/>
          <w:szCs w:val="22"/>
        </w:rPr>
      </w:pPr>
    </w:p>
    <w:p w:rsidR="004672A4" w:rsidRPr="00F86EC0" w:rsidRDefault="004672A4" w:rsidP="004672A4">
      <w:pPr>
        <w:tabs>
          <w:tab w:val="left" w:pos="1980"/>
        </w:tabs>
        <w:rPr>
          <w:rFonts w:ascii="Georgia" w:hAnsi="Georgia" w:cs="Arial"/>
          <w:b/>
          <w:snapToGrid w:val="0"/>
          <w:sz w:val="22"/>
          <w:szCs w:val="22"/>
        </w:rPr>
      </w:pPr>
      <w:r w:rsidRPr="00F86EC0">
        <w:rPr>
          <w:rFonts w:ascii="Georgia" w:hAnsi="Georgia" w:cs="Arial"/>
          <w:b/>
          <w:snapToGrid w:val="0"/>
          <w:sz w:val="22"/>
          <w:szCs w:val="22"/>
        </w:rPr>
        <w:t>Computer Skills:</w:t>
      </w:r>
    </w:p>
    <w:p w:rsidR="004672A4" w:rsidRPr="00F86EC0" w:rsidRDefault="004672A4" w:rsidP="004672A4">
      <w:pPr>
        <w:tabs>
          <w:tab w:val="left" w:pos="1980"/>
        </w:tabs>
        <w:rPr>
          <w:rFonts w:ascii="Georgia" w:hAnsi="Georgia" w:cs="Arial"/>
          <w:snapToGrid w:val="0"/>
          <w:sz w:val="22"/>
          <w:szCs w:val="22"/>
        </w:rPr>
      </w:pPr>
      <w:r w:rsidRPr="00F86EC0">
        <w:rPr>
          <w:rFonts w:ascii="Georgia" w:hAnsi="Georgia" w:cs="Arial"/>
          <w:snapToGrid w:val="0"/>
          <w:sz w:val="22"/>
          <w:szCs w:val="22"/>
        </w:rPr>
        <w:t>Intermediate to advanced skills in Microsoft Office, including Word, Excel and PowerPoint.</w:t>
      </w:r>
    </w:p>
    <w:p w:rsidR="00960EFF" w:rsidRPr="00F86EC0" w:rsidRDefault="00960EFF" w:rsidP="00C606B9">
      <w:pPr>
        <w:rPr>
          <w:rFonts w:ascii="Georgia" w:hAnsi="Georgia" w:cstheme="minorHAnsi"/>
          <w:sz w:val="22"/>
          <w:szCs w:val="22"/>
        </w:rPr>
      </w:pPr>
    </w:p>
    <w:p w:rsidR="00960EFF" w:rsidRPr="00F86EC0" w:rsidRDefault="00960EFF" w:rsidP="00C606B9">
      <w:pPr>
        <w:rPr>
          <w:rFonts w:ascii="Georgia" w:hAnsi="Georgia" w:cstheme="minorHAnsi"/>
          <w:sz w:val="22"/>
          <w:szCs w:val="22"/>
        </w:rPr>
      </w:pPr>
      <w:r w:rsidRPr="00F86EC0">
        <w:rPr>
          <w:rFonts w:ascii="Georgia" w:hAnsi="Georgia" w:cstheme="minorHAnsi"/>
          <w:b/>
          <w:sz w:val="22"/>
          <w:szCs w:val="22"/>
        </w:rPr>
        <w:t>Compensation Range:</w:t>
      </w:r>
      <w:r w:rsidR="00F86EC0">
        <w:rPr>
          <w:rFonts w:ascii="Georgia" w:hAnsi="Georgia" w:cstheme="minorHAnsi"/>
          <w:sz w:val="22"/>
          <w:szCs w:val="22"/>
        </w:rPr>
        <w:t xml:space="preserve">  Mid-$4</w:t>
      </w:r>
      <w:r w:rsidRPr="00F86EC0">
        <w:rPr>
          <w:rFonts w:ascii="Georgia" w:hAnsi="Georgia" w:cstheme="minorHAnsi"/>
          <w:sz w:val="22"/>
          <w:szCs w:val="22"/>
        </w:rPr>
        <w:t>0’s</w:t>
      </w:r>
    </w:p>
    <w:p w:rsidR="00960EFF" w:rsidRPr="00F86EC0" w:rsidRDefault="00960EFF" w:rsidP="00C606B9">
      <w:pPr>
        <w:rPr>
          <w:rFonts w:ascii="Georgia" w:hAnsi="Georgia" w:cstheme="minorHAnsi"/>
          <w:sz w:val="22"/>
          <w:szCs w:val="22"/>
        </w:rPr>
      </w:pPr>
    </w:p>
    <w:p w:rsidR="00960EFF" w:rsidRPr="00F86EC0" w:rsidRDefault="00960EFF" w:rsidP="00C606B9">
      <w:pPr>
        <w:rPr>
          <w:rFonts w:ascii="Georgia" w:hAnsi="Georgia" w:cstheme="minorHAnsi"/>
          <w:b/>
          <w:sz w:val="22"/>
          <w:szCs w:val="22"/>
        </w:rPr>
      </w:pPr>
      <w:r w:rsidRPr="00F86EC0">
        <w:rPr>
          <w:rFonts w:ascii="Georgia" w:hAnsi="Georgia" w:cstheme="minorHAnsi"/>
          <w:b/>
          <w:sz w:val="22"/>
          <w:szCs w:val="22"/>
        </w:rPr>
        <w:t xml:space="preserve">Contact Information: </w:t>
      </w:r>
    </w:p>
    <w:p w:rsidR="00960EFF" w:rsidRDefault="00960EFF" w:rsidP="00C606B9">
      <w:pPr>
        <w:rPr>
          <w:rFonts w:ascii="Georgia" w:hAnsi="Georgia" w:cstheme="minorHAnsi"/>
          <w:sz w:val="22"/>
          <w:szCs w:val="22"/>
        </w:rPr>
      </w:pPr>
      <w:r w:rsidRPr="00F86EC0">
        <w:rPr>
          <w:rFonts w:ascii="Georgia" w:hAnsi="Georgia" w:cstheme="minorHAnsi"/>
          <w:sz w:val="22"/>
          <w:szCs w:val="22"/>
        </w:rPr>
        <w:t xml:space="preserve">Interested candidates can apply online at </w:t>
      </w:r>
      <w:hyperlink r:id="rId10" w:history="1">
        <w:r w:rsidR="00F86EC0" w:rsidRPr="00AD325E">
          <w:rPr>
            <w:rStyle w:val="Hyperlink"/>
            <w:rFonts w:ascii="Georgia" w:hAnsi="Georgia" w:cstheme="minorHAnsi"/>
            <w:sz w:val="22"/>
            <w:szCs w:val="22"/>
          </w:rPr>
          <w:t>https://home.eease.adp.com/recruit/?id=15544221</w:t>
        </w:r>
      </w:hyperlink>
    </w:p>
    <w:p w:rsidR="00F86EC0" w:rsidRDefault="00F86EC0" w:rsidP="00C606B9">
      <w:pPr>
        <w:rPr>
          <w:rFonts w:ascii="Georgia" w:hAnsi="Georgia" w:cstheme="minorHAnsi"/>
          <w:sz w:val="22"/>
          <w:szCs w:val="22"/>
        </w:rPr>
      </w:pPr>
    </w:p>
    <w:p w:rsidR="00F86EC0" w:rsidRPr="00F86EC0" w:rsidRDefault="00F86EC0" w:rsidP="00C606B9">
      <w:pPr>
        <w:rPr>
          <w:rFonts w:ascii="Georgia" w:hAnsi="Georgia" w:cstheme="minorHAnsi"/>
          <w:sz w:val="22"/>
          <w:szCs w:val="22"/>
        </w:rPr>
      </w:pPr>
    </w:p>
    <w:p w:rsidR="00960EFF" w:rsidRPr="00F86EC0" w:rsidRDefault="00960EFF" w:rsidP="00C606B9">
      <w:pPr>
        <w:rPr>
          <w:rFonts w:ascii="Georgia" w:hAnsi="Georgia" w:cstheme="minorHAnsi"/>
          <w:b/>
          <w:sz w:val="22"/>
          <w:szCs w:val="22"/>
        </w:rPr>
      </w:pPr>
    </w:p>
    <w:sectPr w:rsidR="00960EFF" w:rsidRPr="00F86EC0" w:rsidSect="000241BB">
      <w:footerReference w:type="even" r:id="rId11"/>
      <w:footerReference w:type="default" r:id="rId12"/>
      <w:pgSz w:w="12240" w:h="15840" w:code="1"/>
      <w:pgMar w:top="851" w:right="720" w:bottom="720" w:left="851" w:header="720" w:footer="720" w:gutter="0"/>
      <w:pgBorders w:offsetFrom="page">
        <w:top w:val="single" w:sz="4" w:space="24" w:color="auto"/>
        <w:left w:val="single" w:sz="4" w:space="24" w:color="auto"/>
        <w:bottom w:val="single" w:sz="4" w:space="24" w:color="auto"/>
        <w:right w:val="single" w:sz="4" w:space="24" w:color="auto"/>
      </w:pgBorders>
      <w:pgNumType w:fmt="numberInDash"/>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B37" w:rsidRDefault="00920B37" w:rsidP="0003380F">
      <w:pPr>
        <w:pStyle w:val="Heading1"/>
      </w:pPr>
      <w:r>
        <w:separator/>
      </w:r>
    </w:p>
  </w:endnote>
  <w:endnote w:type="continuationSeparator" w:id="0">
    <w:p w:rsidR="00920B37" w:rsidRDefault="00920B37" w:rsidP="0003380F">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4EB" w:rsidRDefault="0034498C">
    <w:pPr>
      <w:pStyle w:val="Footer"/>
      <w:framePr w:wrap="around" w:vAnchor="text" w:hAnchor="margin" w:xAlign="right" w:y="1"/>
      <w:rPr>
        <w:rStyle w:val="PageNumber"/>
      </w:rPr>
    </w:pPr>
    <w:r>
      <w:rPr>
        <w:rStyle w:val="PageNumber"/>
      </w:rPr>
      <w:fldChar w:fldCharType="begin"/>
    </w:r>
    <w:r w:rsidR="00C134EB">
      <w:rPr>
        <w:rStyle w:val="PageNumber"/>
      </w:rPr>
      <w:instrText xml:space="preserve">PAGE  </w:instrText>
    </w:r>
    <w:r>
      <w:rPr>
        <w:rStyle w:val="PageNumber"/>
      </w:rPr>
      <w:fldChar w:fldCharType="separate"/>
    </w:r>
    <w:r w:rsidR="00C134EB">
      <w:rPr>
        <w:rStyle w:val="PageNumber"/>
      </w:rPr>
      <w:t>2</w:t>
    </w:r>
    <w:r>
      <w:rPr>
        <w:rStyle w:val="PageNumber"/>
      </w:rPr>
      <w:fldChar w:fldCharType="end"/>
    </w:r>
  </w:p>
  <w:p w:rsidR="00C134EB" w:rsidRDefault="00C134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7D0" w:rsidRPr="002E5403" w:rsidRDefault="001407D0" w:rsidP="00556A78">
    <w:pPr>
      <w:pStyle w:val="Footer"/>
      <w:ind w:right="360"/>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B37" w:rsidRDefault="00920B37" w:rsidP="0003380F">
      <w:pPr>
        <w:pStyle w:val="Heading1"/>
      </w:pPr>
      <w:r>
        <w:separator/>
      </w:r>
    </w:p>
  </w:footnote>
  <w:footnote w:type="continuationSeparator" w:id="0">
    <w:p w:rsidR="00920B37" w:rsidRDefault="00920B37" w:rsidP="0003380F">
      <w:pPr>
        <w:pStyle w:val="Heading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616EE"/>
    <w:multiLevelType w:val="hybridMultilevel"/>
    <w:tmpl w:val="CF8E2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4BB4799A"/>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5DA311C3"/>
    <w:multiLevelType w:val="hybridMultilevel"/>
    <w:tmpl w:val="3D00A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64100B88"/>
    <w:multiLevelType w:val="hybridMultilevel"/>
    <w:tmpl w:val="8B165D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84345C0E">
      <w:numFmt w:val="bullet"/>
      <w:lvlText w:val="•"/>
      <w:lvlJc w:val="left"/>
      <w:pPr>
        <w:ind w:left="2160" w:hanging="360"/>
      </w:pPr>
      <w:rPr>
        <w:rFonts w:ascii="Georgia" w:eastAsia="Times New Roman" w:hAnsi="Georgia"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7C3140"/>
    <w:multiLevelType w:val="hybridMultilevel"/>
    <w:tmpl w:val="3DEAB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EB95258"/>
    <w:multiLevelType w:val="hybridMultilevel"/>
    <w:tmpl w:val="B9267F6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2"/>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DFF"/>
    <w:rsid w:val="00002875"/>
    <w:rsid w:val="000067EC"/>
    <w:rsid w:val="00020FA8"/>
    <w:rsid w:val="00021D55"/>
    <w:rsid w:val="000241BB"/>
    <w:rsid w:val="00024615"/>
    <w:rsid w:val="00025961"/>
    <w:rsid w:val="000279E4"/>
    <w:rsid w:val="0003380F"/>
    <w:rsid w:val="00034D1D"/>
    <w:rsid w:val="0004317A"/>
    <w:rsid w:val="00050159"/>
    <w:rsid w:val="00051773"/>
    <w:rsid w:val="00053294"/>
    <w:rsid w:val="000540C3"/>
    <w:rsid w:val="00056042"/>
    <w:rsid w:val="0005615E"/>
    <w:rsid w:val="00061CE6"/>
    <w:rsid w:val="0007219B"/>
    <w:rsid w:val="00077848"/>
    <w:rsid w:val="00080666"/>
    <w:rsid w:val="00084A97"/>
    <w:rsid w:val="0008770C"/>
    <w:rsid w:val="000936D9"/>
    <w:rsid w:val="0009600C"/>
    <w:rsid w:val="00096AC9"/>
    <w:rsid w:val="000B5A25"/>
    <w:rsid w:val="000B5F8F"/>
    <w:rsid w:val="000B7D81"/>
    <w:rsid w:val="000C1324"/>
    <w:rsid w:val="000D0B4A"/>
    <w:rsid w:val="000D346A"/>
    <w:rsid w:val="000E506D"/>
    <w:rsid w:val="000F2D2D"/>
    <w:rsid w:val="00106BA1"/>
    <w:rsid w:val="00107EC6"/>
    <w:rsid w:val="001147F6"/>
    <w:rsid w:val="001166E5"/>
    <w:rsid w:val="00133D46"/>
    <w:rsid w:val="00134011"/>
    <w:rsid w:val="001407D0"/>
    <w:rsid w:val="00142363"/>
    <w:rsid w:val="0014236D"/>
    <w:rsid w:val="0014375E"/>
    <w:rsid w:val="001455A4"/>
    <w:rsid w:val="00150F96"/>
    <w:rsid w:val="00164823"/>
    <w:rsid w:val="001652C5"/>
    <w:rsid w:val="00173817"/>
    <w:rsid w:val="001A239B"/>
    <w:rsid w:val="001A76A4"/>
    <w:rsid w:val="001A7DC9"/>
    <w:rsid w:val="001B4FFC"/>
    <w:rsid w:val="001B77F4"/>
    <w:rsid w:val="001C40BC"/>
    <w:rsid w:val="001C6570"/>
    <w:rsid w:val="001D038E"/>
    <w:rsid w:val="001D1CAA"/>
    <w:rsid w:val="001E7C25"/>
    <w:rsid w:val="001F7D02"/>
    <w:rsid w:val="00201CD4"/>
    <w:rsid w:val="002069FB"/>
    <w:rsid w:val="00231BB9"/>
    <w:rsid w:val="00232176"/>
    <w:rsid w:val="00235C8F"/>
    <w:rsid w:val="0023612E"/>
    <w:rsid w:val="00236AC9"/>
    <w:rsid w:val="00241466"/>
    <w:rsid w:val="002434B4"/>
    <w:rsid w:val="0024720A"/>
    <w:rsid w:val="00250120"/>
    <w:rsid w:val="00255078"/>
    <w:rsid w:val="00266171"/>
    <w:rsid w:val="00276307"/>
    <w:rsid w:val="00285D84"/>
    <w:rsid w:val="00294504"/>
    <w:rsid w:val="00294857"/>
    <w:rsid w:val="00297543"/>
    <w:rsid w:val="002A248B"/>
    <w:rsid w:val="002A7EB6"/>
    <w:rsid w:val="002B2A88"/>
    <w:rsid w:val="002C6055"/>
    <w:rsid w:val="002C619C"/>
    <w:rsid w:val="002C61DD"/>
    <w:rsid w:val="002D027C"/>
    <w:rsid w:val="002D09F7"/>
    <w:rsid w:val="002E5403"/>
    <w:rsid w:val="002E58E1"/>
    <w:rsid w:val="002F3401"/>
    <w:rsid w:val="002F570D"/>
    <w:rsid w:val="002F5F8D"/>
    <w:rsid w:val="00311E8F"/>
    <w:rsid w:val="00312500"/>
    <w:rsid w:val="00320421"/>
    <w:rsid w:val="00322188"/>
    <w:rsid w:val="0032311C"/>
    <w:rsid w:val="003429E5"/>
    <w:rsid w:val="0034498C"/>
    <w:rsid w:val="00344A4F"/>
    <w:rsid w:val="00362B44"/>
    <w:rsid w:val="003660A6"/>
    <w:rsid w:val="00367E9A"/>
    <w:rsid w:val="00372EC2"/>
    <w:rsid w:val="00376C06"/>
    <w:rsid w:val="00384646"/>
    <w:rsid w:val="003905F0"/>
    <w:rsid w:val="0039729F"/>
    <w:rsid w:val="00397946"/>
    <w:rsid w:val="003A67C0"/>
    <w:rsid w:val="003A70B1"/>
    <w:rsid w:val="003A7F2D"/>
    <w:rsid w:val="003B0C36"/>
    <w:rsid w:val="003B1F73"/>
    <w:rsid w:val="003B2C04"/>
    <w:rsid w:val="003B4A80"/>
    <w:rsid w:val="003C0D84"/>
    <w:rsid w:val="003C3043"/>
    <w:rsid w:val="003D6E9D"/>
    <w:rsid w:val="003D79A6"/>
    <w:rsid w:val="003E2AC1"/>
    <w:rsid w:val="00401CD1"/>
    <w:rsid w:val="0041092E"/>
    <w:rsid w:val="00411402"/>
    <w:rsid w:val="00411C36"/>
    <w:rsid w:val="004161AF"/>
    <w:rsid w:val="0041732D"/>
    <w:rsid w:val="0042264D"/>
    <w:rsid w:val="00423C3D"/>
    <w:rsid w:val="00424992"/>
    <w:rsid w:val="004253EF"/>
    <w:rsid w:val="0043001A"/>
    <w:rsid w:val="00434F24"/>
    <w:rsid w:val="00436E8E"/>
    <w:rsid w:val="00437C24"/>
    <w:rsid w:val="004415FC"/>
    <w:rsid w:val="00455A3C"/>
    <w:rsid w:val="004672A4"/>
    <w:rsid w:val="00470065"/>
    <w:rsid w:val="00470078"/>
    <w:rsid w:val="00476668"/>
    <w:rsid w:val="004777C0"/>
    <w:rsid w:val="00483C93"/>
    <w:rsid w:val="00490EB5"/>
    <w:rsid w:val="00491CBC"/>
    <w:rsid w:val="004974EC"/>
    <w:rsid w:val="004A2B21"/>
    <w:rsid w:val="004B5BB5"/>
    <w:rsid w:val="004C384C"/>
    <w:rsid w:val="004C3DC9"/>
    <w:rsid w:val="004D36F6"/>
    <w:rsid w:val="004D4C6D"/>
    <w:rsid w:val="004D6B9A"/>
    <w:rsid w:val="004E4924"/>
    <w:rsid w:val="004E6DB5"/>
    <w:rsid w:val="004F1DF3"/>
    <w:rsid w:val="004F2D9E"/>
    <w:rsid w:val="004F625D"/>
    <w:rsid w:val="00527BB4"/>
    <w:rsid w:val="00530E2A"/>
    <w:rsid w:val="005475EA"/>
    <w:rsid w:val="00555C8D"/>
    <w:rsid w:val="005566E7"/>
    <w:rsid w:val="00556A78"/>
    <w:rsid w:val="00570EBD"/>
    <w:rsid w:val="00577088"/>
    <w:rsid w:val="005816FF"/>
    <w:rsid w:val="00586212"/>
    <w:rsid w:val="00587964"/>
    <w:rsid w:val="00590964"/>
    <w:rsid w:val="00590E14"/>
    <w:rsid w:val="00597F6C"/>
    <w:rsid w:val="005A23E0"/>
    <w:rsid w:val="005A2A21"/>
    <w:rsid w:val="005A2E5E"/>
    <w:rsid w:val="005A71E7"/>
    <w:rsid w:val="005B22E3"/>
    <w:rsid w:val="005B3D2F"/>
    <w:rsid w:val="005B447C"/>
    <w:rsid w:val="005B5DED"/>
    <w:rsid w:val="005C0676"/>
    <w:rsid w:val="005C0EE6"/>
    <w:rsid w:val="005D42B6"/>
    <w:rsid w:val="005D6614"/>
    <w:rsid w:val="005E02F5"/>
    <w:rsid w:val="005E331B"/>
    <w:rsid w:val="005E3FD4"/>
    <w:rsid w:val="005E6BB1"/>
    <w:rsid w:val="005E6BD6"/>
    <w:rsid w:val="005F03CF"/>
    <w:rsid w:val="005F1F65"/>
    <w:rsid w:val="005F26D0"/>
    <w:rsid w:val="005F541A"/>
    <w:rsid w:val="00601B20"/>
    <w:rsid w:val="0060572F"/>
    <w:rsid w:val="006175D8"/>
    <w:rsid w:val="00617EB2"/>
    <w:rsid w:val="00620DDB"/>
    <w:rsid w:val="00630BDA"/>
    <w:rsid w:val="00633A15"/>
    <w:rsid w:val="006362A2"/>
    <w:rsid w:val="00642A89"/>
    <w:rsid w:val="00652F39"/>
    <w:rsid w:val="00662D96"/>
    <w:rsid w:val="006850D9"/>
    <w:rsid w:val="0068695A"/>
    <w:rsid w:val="006869C1"/>
    <w:rsid w:val="00686A8B"/>
    <w:rsid w:val="006875A4"/>
    <w:rsid w:val="00693386"/>
    <w:rsid w:val="006956A1"/>
    <w:rsid w:val="006A236C"/>
    <w:rsid w:val="006A5DFF"/>
    <w:rsid w:val="006B5F27"/>
    <w:rsid w:val="006C3F76"/>
    <w:rsid w:val="006D30B7"/>
    <w:rsid w:val="006E38D5"/>
    <w:rsid w:val="006E4435"/>
    <w:rsid w:val="006E6D7C"/>
    <w:rsid w:val="006F43AA"/>
    <w:rsid w:val="006F602D"/>
    <w:rsid w:val="0070001A"/>
    <w:rsid w:val="0070049D"/>
    <w:rsid w:val="00713D1D"/>
    <w:rsid w:val="00715BB3"/>
    <w:rsid w:val="0072477D"/>
    <w:rsid w:val="0072495D"/>
    <w:rsid w:val="0072574A"/>
    <w:rsid w:val="0073024C"/>
    <w:rsid w:val="00740878"/>
    <w:rsid w:val="00741A81"/>
    <w:rsid w:val="00745D9E"/>
    <w:rsid w:val="007501D2"/>
    <w:rsid w:val="00761402"/>
    <w:rsid w:val="0077129E"/>
    <w:rsid w:val="00777CBC"/>
    <w:rsid w:val="0078128B"/>
    <w:rsid w:val="00783615"/>
    <w:rsid w:val="00791143"/>
    <w:rsid w:val="00792E7E"/>
    <w:rsid w:val="00793DD8"/>
    <w:rsid w:val="007C2638"/>
    <w:rsid w:val="007C79D5"/>
    <w:rsid w:val="007D5C62"/>
    <w:rsid w:val="007E6249"/>
    <w:rsid w:val="007F4501"/>
    <w:rsid w:val="00803902"/>
    <w:rsid w:val="008211F0"/>
    <w:rsid w:val="008219B8"/>
    <w:rsid w:val="00825A23"/>
    <w:rsid w:val="008330BB"/>
    <w:rsid w:val="008378DE"/>
    <w:rsid w:val="00847397"/>
    <w:rsid w:val="008476E1"/>
    <w:rsid w:val="00852C40"/>
    <w:rsid w:val="00855CB5"/>
    <w:rsid w:val="0085648B"/>
    <w:rsid w:val="00864A54"/>
    <w:rsid w:val="00864F7C"/>
    <w:rsid w:val="00890C72"/>
    <w:rsid w:val="0089228E"/>
    <w:rsid w:val="008925FC"/>
    <w:rsid w:val="008A03DE"/>
    <w:rsid w:val="008A134C"/>
    <w:rsid w:val="008A3FE5"/>
    <w:rsid w:val="008A59DC"/>
    <w:rsid w:val="008B216D"/>
    <w:rsid w:val="008B73FC"/>
    <w:rsid w:val="008B7FD1"/>
    <w:rsid w:val="008C3B56"/>
    <w:rsid w:val="008C7394"/>
    <w:rsid w:val="008D5E73"/>
    <w:rsid w:val="008D6FC8"/>
    <w:rsid w:val="008E392A"/>
    <w:rsid w:val="008E5478"/>
    <w:rsid w:val="008F425E"/>
    <w:rsid w:val="008F46AB"/>
    <w:rsid w:val="009072A2"/>
    <w:rsid w:val="009160DD"/>
    <w:rsid w:val="00920B37"/>
    <w:rsid w:val="0094051F"/>
    <w:rsid w:val="009445EF"/>
    <w:rsid w:val="00954537"/>
    <w:rsid w:val="00955B98"/>
    <w:rsid w:val="00960EFF"/>
    <w:rsid w:val="009626CF"/>
    <w:rsid w:val="00962DB7"/>
    <w:rsid w:val="00965486"/>
    <w:rsid w:val="00984234"/>
    <w:rsid w:val="0099550C"/>
    <w:rsid w:val="009A014C"/>
    <w:rsid w:val="009A2079"/>
    <w:rsid w:val="009B0F40"/>
    <w:rsid w:val="009B3D6D"/>
    <w:rsid w:val="009D1845"/>
    <w:rsid w:val="009D5B43"/>
    <w:rsid w:val="009D6B41"/>
    <w:rsid w:val="009E3F88"/>
    <w:rsid w:val="009E62B2"/>
    <w:rsid w:val="009F3207"/>
    <w:rsid w:val="00A010FA"/>
    <w:rsid w:val="00A04CC0"/>
    <w:rsid w:val="00A0641B"/>
    <w:rsid w:val="00A246CB"/>
    <w:rsid w:val="00A314DC"/>
    <w:rsid w:val="00A45F14"/>
    <w:rsid w:val="00A50EE4"/>
    <w:rsid w:val="00A526F0"/>
    <w:rsid w:val="00A532D6"/>
    <w:rsid w:val="00A62C31"/>
    <w:rsid w:val="00A72722"/>
    <w:rsid w:val="00A758BF"/>
    <w:rsid w:val="00A75F4F"/>
    <w:rsid w:val="00A86F40"/>
    <w:rsid w:val="00A87612"/>
    <w:rsid w:val="00A94184"/>
    <w:rsid w:val="00A970B4"/>
    <w:rsid w:val="00A97637"/>
    <w:rsid w:val="00AC2017"/>
    <w:rsid w:val="00AE6173"/>
    <w:rsid w:val="00AE7929"/>
    <w:rsid w:val="00AF062B"/>
    <w:rsid w:val="00AF2A91"/>
    <w:rsid w:val="00B24BD0"/>
    <w:rsid w:val="00B26083"/>
    <w:rsid w:val="00B365DD"/>
    <w:rsid w:val="00B376B7"/>
    <w:rsid w:val="00B50E86"/>
    <w:rsid w:val="00B56F15"/>
    <w:rsid w:val="00B600B6"/>
    <w:rsid w:val="00B6174C"/>
    <w:rsid w:val="00B62A72"/>
    <w:rsid w:val="00B63DE1"/>
    <w:rsid w:val="00B64786"/>
    <w:rsid w:val="00B66F3A"/>
    <w:rsid w:val="00B759BE"/>
    <w:rsid w:val="00B81666"/>
    <w:rsid w:val="00B84A21"/>
    <w:rsid w:val="00B84ADF"/>
    <w:rsid w:val="00B92746"/>
    <w:rsid w:val="00B96F04"/>
    <w:rsid w:val="00B97681"/>
    <w:rsid w:val="00B97CE8"/>
    <w:rsid w:val="00B97D13"/>
    <w:rsid w:val="00BA116D"/>
    <w:rsid w:val="00BA5101"/>
    <w:rsid w:val="00BB6023"/>
    <w:rsid w:val="00BC5C31"/>
    <w:rsid w:val="00BD6A50"/>
    <w:rsid w:val="00BE059E"/>
    <w:rsid w:val="00BE4534"/>
    <w:rsid w:val="00BE6CA1"/>
    <w:rsid w:val="00BF28D4"/>
    <w:rsid w:val="00C00C82"/>
    <w:rsid w:val="00C0435F"/>
    <w:rsid w:val="00C134EB"/>
    <w:rsid w:val="00C15BAA"/>
    <w:rsid w:val="00C17730"/>
    <w:rsid w:val="00C214E2"/>
    <w:rsid w:val="00C268A8"/>
    <w:rsid w:val="00C3150B"/>
    <w:rsid w:val="00C32792"/>
    <w:rsid w:val="00C37BA1"/>
    <w:rsid w:val="00C434C8"/>
    <w:rsid w:val="00C514FB"/>
    <w:rsid w:val="00C52272"/>
    <w:rsid w:val="00C606B9"/>
    <w:rsid w:val="00C606C6"/>
    <w:rsid w:val="00C62649"/>
    <w:rsid w:val="00C65C49"/>
    <w:rsid w:val="00C66543"/>
    <w:rsid w:val="00C672B7"/>
    <w:rsid w:val="00C70A37"/>
    <w:rsid w:val="00C73874"/>
    <w:rsid w:val="00C74C97"/>
    <w:rsid w:val="00C767CA"/>
    <w:rsid w:val="00C837E4"/>
    <w:rsid w:val="00C872E1"/>
    <w:rsid w:val="00C91D1D"/>
    <w:rsid w:val="00C92D62"/>
    <w:rsid w:val="00C94376"/>
    <w:rsid w:val="00C949E7"/>
    <w:rsid w:val="00CA13A5"/>
    <w:rsid w:val="00CA213C"/>
    <w:rsid w:val="00CA390E"/>
    <w:rsid w:val="00CA7C40"/>
    <w:rsid w:val="00CB2145"/>
    <w:rsid w:val="00CB2883"/>
    <w:rsid w:val="00CB3559"/>
    <w:rsid w:val="00CB3FD2"/>
    <w:rsid w:val="00CD653D"/>
    <w:rsid w:val="00CF7EB8"/>
    <w:rsid w:val="00D07D0E"/>
    <w:rsid w:val="00D07EAA"/>
    <w:rsid w:val="00D14EBE"/>
    <w:rsid w:val="00D301AE"/>
    <w:rsid w:val="00D32DC1"/>
    <w:rsid w:val="00D370C2"/>
    <w:rsid w:val="00D52D9F"/>
    <w:rsid w:val="00D628BF"/>
    <w:rsid w:val="00D676A2"/>
    <w:rsid w:val="00D71622"/>
    <w:rsid w:val="00D735AC"/>
    <w:rsid w:val="00D852D7"/>
    <w:rsid w:val="00D86069"/>
    <w:rsid w:val="00D923AB"/>
    <w:rsid w:val="00D9429C"/>
    <w:rsid w:val="00D96DB5"/>
    <w:rsid w:val="00DA6DD2"/>
    <w:rsid w:val="00DC287F"/>
    <w:rsid w:val="00DD38D5"/>
    <w:rsid w:val="00DF2BB3"/>
    <w:rsid w:val="00DF345F"/>
    <w:rsid w:val="00E067D2"/>
    <w:rsid w:val="00E10F2A"/>
    <w:rsid w:val="00E150B3"/>
    <w:rsid w:val="00E15380"/>
    <w:rsid w:val="00E21197"/>
    <w:rsid w:val="00E24598"/>
    <w:rsid w:val="00E265B0"/>
    <w:rsid w:val="00E36792"/>
    <w:rsid w:val="00E504A9"/>
    <w:rsid w:val="00E607A7"/>
    <w:rsid w:val="00E617BC"/>
    <w:rsid w:val="00E70093"/>
    <w:rsid w:val="00E737C4"/>
    <w:rsid w:val="00E80BB9"/>
    <w:rsid w:val="00E90C0A"/>
    <w:rsid w:val="00EB2011"/>
    <w:rsid w:val="00EB5A7F"/>
    <w:rsid w:val="00EB6CB3"/>
    <w:rsid w:val="00EB7398"/>
    <w:rsid w:val="00EB741E"/>
    <w:rsid w:val="00EC1306"/>
    <w:rsid w:val="00EC7E80"/>
    <w:rsid w:val="00ED3C57"/>
    <w:rsid w:val="00ED5ABD"/>
    <w:rsid w:val="00EE4C26"/>
    <w:rsid w:val="00EE7357"/>
    <w:rsid w:val="00EF7AF0"/>
    <w:rsid w:val="00F03FA4"/>
    <w:rsid w:val="00F07D2C"/>
    <w:rsid w:val="00F14C95"/>
    <w:rsid w:val="00F218E4"/>
    <w:rsid w:val="00F4537F"/>
    <w:rsid w:val="00F466D4"/>
    <w:rsid w:val="00F66A02"/>
    <w:rsid w:val="00F80152"/>
    <w:rsid w:val="00F86EC0"/>
    <w:rsid w:val="00F94341"/>
    <w:rsid w:val="00F94CC6"/>
    <w:rsid w:val="00F96AE8"/>
    <w:rsid w:val="00FA381D"/>
    <w:rsid w:val="00FA5154"/>
    <w:rsid w:val="00FD3561"/>
    <w:rsid w:val="00FD3B35"/>
    <w:rsid w:val="00FD449E"/>
    <w:rsid w:val="00FD4BB8"/>
    <w:rsid w:val="00FD5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DFF"/>
    <w:rPr>
      <w:lang w:val="en-GB"/>
    </w:rPr>
  </w:style>
  <w:style w:type="paragraph" w:styleId="Heading1">
    <w:name w:val="heading 1"/>
    <w:basedOn w:val="Normal"/>
    <w:next w:val="Normal"/>
    <w:qFormat/>
    <w:rsid w:val="006A5DFF"/>
    <w:pPr>
      <w:keepNext/>
      <w:numPr>
        <w:numId w:val="1"/>
      </w:numPr>
      <w:outlineLvl w:val="0"/>
    </w:pPr>
    <w:rPr>
      <w:b/>
      <w:u w:val="single"/>
    </w:rPr>
  </w:style>
  <w:style w:type="paragraph" w:styleId="Heading2">
    <w:name w:val="heading 2"/>
    <w:basedOn w:val="Normal"/>
    <w:next w:val="Normal"/>
    <w:qFormat/>
    <w:rsid w:val="006A5DFF"/>
    <w:pPr>
      <w:keepNext/>
      <w:numPr>
        <w:ilvl w:val="1"/>
        <w:numId w:val="1"/>
      </w:numPr>
      <w:jc w:val="center"/>
      <w:outlineLvl w:val="1"/>
    </w:pPr>
    <w:rPr>
      <w:b/>
    </w:rPr>
  </w:style>
  <w:style w:type="paragraph" w:styleId="Heading3">
    <w:name w:val="heading 3"/>
    <w:basedOn w:val="Normal"/>
    <w:next w:val="Normal"/>
    <w:qFormat/>
    <w:rsid w:val="006A5DFF"/>
    <w:pPr>
      <w:keepNext/>
      <w:numPr>
        <w:ilvl w:val="2"/>
        <w:numId w:val="1"/>
      </w:numPr>
      <w:outlineLvl w:val="2"/>
    </w:pPr>
    <w:rPr>
      <w:b/>
    </w:rPr>
  </w:style>
  <w:style w:type="paragraph" w:styleId="Heading4">
    <w:name w:val="heading 4"/>
    <w:basedOn w:val="Normal"/>
    <w:next w:val="Normal"/>
    <w:qFormat/>
    <w:rsid w:val="006A5DFF"/>
    <w:pPr>
      <w:keepNext/>
      <w:numPr>
        <w:ilvl w:val="3"/>
        <w:numId w:val="1"/>
      </w:numPr>
      <w:jc w:val="center"/>
      <w:outlineLvl w:val="3"/>
    </w:pPr>
    <w:rPr>
      <w:sz w:val="24"/>
    </w:rPr>
  </w:style>
  <w:style w:type="paragraph" w:styleId="Heading5">
    <w:name w:val="heading 5"/>
    <w:basedOn w:val="Normal"/>
    <w:next w:val="Normal"/>
    <w:qFormat/>
    <w:rsid w:val="006A5DFF"/>
    <w:pPr>
      <w:keepNext/>
      <w:numPr>
        <w:ilvl w:val="4"/>
        <w:numId w:val="1"/>
      </w:numPr>
      <w:outlineLvl w:val="4"/>
    </w:pPr>
    <w:rPr>
      <w:b/>
      <w:sz w:val="24"/>
    </w:rPr>
  </w:style>
  <w:style w:type="paragraph" w:styleId="Heading6">
    <w:name w:val="heading 6"/>
    <w:basedOn w:val="Normal"/>
    <w:next w:val="Normal"/>
    <w:qFormat/>
    <w:rsid w:val="006A5DFF"/>
    <w:pPr>
      <w:keepNext/>
      <w:numPr>
        <w:ilvl w:val="5"/>
        <w:numId w:val="1"/>
      </w:numPr>
      <w:outlineLvl w:val="5"/>
    </w:pPr>
    <w:rPr>
      <w:b/>
      <w:sz w:val="24"/>
      <w:u w:val="single"/>
    </w:rPr>
  </w:style>
  <w:style w:type="paragraph" w:styleId="Heading7">
    <w:name w:val="heading 7"/>
    <w:basedOn w:val="Normal"/>
    <w:next w:val="Normal"/>
    <w:qFormat/>
    <w:rsid w:val="006A5DFF"/>
    <w:pPr>
      <w:keepNext/>
      <w:numPr>
        <w:ilvl w:val="6"/>
        <w:numId w:val="1"/>
      </w:numPr>
      <w:outlineLvl w:val="6"/>
    </w:pPr>
    <w:rPr>
      <w:b/>
      <w:sz w:val="22"/>
      <w:u w:val="single"/>
    </w:rPr>
  </w:style>
  <w:style w:type="paragraph" w:styleId="Heading8">
    <w:name w:val="heading 8"/>
    <w:basedOn w:val="Normal"/>
    <w:next w:val="Normal"/>
    <w:qFormat/>
    <w:rsid w:val="006A5DFF"/>
    <w:pPr>
      <w:keepNext/>
      <w:numPr>
        <w:ilvl w:val="7"/>
        <w:numId w:val="1"/>
      </w:numPr>
      <w:outlineLvl w:val="7"/>
    </w:pPr>
    <w:rPr>
      <w:i/>
      <w:sz w:val="22"/>
    </w:rPr>
  </w:style>
  <w:style w:type="paragraph" w:styleId="Heading9">
    <w:name w:val="heading 9"/>
    <w:basedOn w:val="Normal"/>
    <w:next w:val="Normal"/>
    <w:qFormat/>
    <w:rsid w:val="006A5DFF"/>
    <w:pPr>
      <w:keepNext/>
      <w:numPr>
        <w:ilvl w:val="8"/>
        <w:numId w:val="1"/>
      </w:numPr>
      <w:outlineLvl w:val="8"/>
    </w:pPr>
    <w:rPr>
      <w:rFonts w:ascii="Arial" w:hAnsi="Arial"/>
      <w:b/>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A5DFF"/>
    <w:pPr>
      <w:tabs>
        <w:tab w:val="center" w:pos="4320"/>
        <w:tab w:val="right" w:pos="8640"/>
      </w:tabs>
    </w:pPr>
  </w:style>
  <w:style w:type="character" w:styleId="PageNumber">
    <w:name w:val="page number"/>
    <w:basedOn w:val="DefaultParagraphFont"/>
    <w:rsid w:val="006A5DFF"/>
  </w:style>
  <w:style w:type="paragraph" w:customStyle="1" w:styleId="H1">
    <w:name w:val="H1"/>
    <w:basedOn w:val="Normal"/>
    <w:next w:val="Normal"/>
    <w:rsid w:val="006A5DFF"/>
    <w:pPr>
      <w:keepNext/>
      <w:spacing w:before="100" w:after="100"/>
      <w:outlineLvl w:val="1"/>
    </w:pPr>
    <w:rPr>
      <w:b/>
      <w:snapToGrid w:val="0"/>
      <w:kern w:val="36"/>
      <w:sz w:val="48"/>
    </w:rPr>
  </w:style>
  <w:style w:type="paragraph" w:styleId="Header">
    <w:name w:val="header"/>
    <w:basedOn w:val="Normal"/>
    <w:rsid w:val="006A5DFF"/>
    <w:pPr>
      <w:tabs>
        <w:tab w:val="center" w:pos="4320"/>
        <w:tab w:val="right" w:pos="8640"/>
      </w:tabs>
    </w:pPr>
  </w:style>
  <w:style w:type="paragraph" w:styleId="ListParagraph">
    <w:name w:val="List Paragraph"/>
    <w:basedOn w:val="Normal"/>
    <w:uiPriority w:val="34"/>
    <w:qFormat/>
    <w:rsid w:val="00285D84"/>
    <w:pPr>
      <w:ind w:left="720"/>
      <w:contextualSpacing/>
    </w:pPr>
    <w:rPr>
      <w:sz w:val="24"/>
      <w:szCs w:val="24"/>
    </w:rPr>
  </w:style>
  <w:style w:type="paragraph" w:styleId="BalloonText">
    <w:name w:val="Balloon Text"/>
    <w:basedOn w:val="Normal"/>
    <w:link w:val="BalloonTextChar"/>
    <w:rsid w:val="005E331B"/>
    <w:rPr>
      <w:rFonts w:ascii="Tahoma" w:hAnsi="Tahoma" w:cs="Tahoma"/>
      <w:sz w:val="16"/>
      <w:szCs w:val="16"/>
    </w:rPr>
  </w:style>
  <w:style w:type="character" w:customStyle="1" w:styleId="BalloonTextChar">
    <w:name w:val="Balloon Text Char"/>
    <w:basedOn w:val="DefaultParagraphFont"/>
    <w:link w:val="BalloonText"/>
    <w:rsid w:val="005E331B"/>
    <w:rPr>
      <w:rFonts w:ascii="Tahoma" w:hAnsi="Tahoma" w:cs="Tahoma"/>
      <w:sz w:val="16"/>
      <w:szCs w:val="16"/>
      <w:lang w:val="en-GB"/>
    </w:rPr>
  </w:style>
  <w:style w:type="paragraph" w:styleId="NormalWeb">
    <w:name w:val="Normal (Web)"/>
    <w:basedOn w:val="Normal"/>
    <w:uiPriority w:val="99"/>
    <w:unhideWhenUsed/>
    <w:rsid w:val="00EB741E"/>
    <w:pPr>
      <w:spacing w:before="100" w:beforeAutospacing="1" w:after="100" w:afterAutospacing="1"/>
    </w:pPr>
    <w:rPr>
      <w:rFonts w:eastAsiaTheme="minorEastAsia"/>
      <w:sz w:val="24"/>
      <w:szCs w:val="24"/>
      <w:lang w:val="en-US"/>
    </w:rPr>
  </w:style>
  <w:style w:type="table" w:styleId="TableGrid">
    <w:name w:val="Table Grid"/>
    <w:basedOn w:val="TableNormal"/>
    <w:rsid w:val="00084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60E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DFF"/>
    <w:rPr>
      <w:lang w:val="en-GB"/>
    </w:rPr>
  </w:style>
  <w:style w:type="paragraph" w:styleId="Heading1">
    <w:name w:val="heading 1"/>
    <w:basedOn w:val="Normal"/>
    <w:next w:val="Normal"/>
    <w:qFormat/>
    <w:rsid w:val="006A5DFF"/>
    <w:pPr>
      <w:keepNext/>
      <w:numPr>
        <w:numId w:val="1"/>
      </w:numPr>
      <w:outlineLvl w:val="0"/>
    </w:pPr>
    <w:rPr>
      <w:b/>
      <w:u w:val="single"/>
    </w:rPr>
  </w:style>
  <w:style w:type="paragraph" w:styleId="Heading2">
    <w:name w:val="heading 2"/>
    <w:basedOn w:val="Normal"/>
    <w:next w:val="Normal"/>
    <w:qFormat/>
    <w:rsid w:val="006A5DFF"/>
    <w:pPr>
      <w:keepNext/>
      <w:numPr>
        <w:ilvl w:val="1"/>
        <w:numId w:val="1"/>
      </w:numPr>
      <w:jc w:val="center"/>
      <w:outlineLvl w:val="1"/>
    </w:pPr>
    <w:rPr>
      <w:b/>
    </w:rPr>
  </w:style>
  <w:style w:type="paragraph" w:styleId="Heading3">
    <w:name w:val="heading 3"/>
    <w:basedOn w:val="Normal"/>
    <w:next w:val="Normal"/>
    <w:qFormat/>
    <w:rsid w:val="006A5DFF"/>
    <w:pPr>
      <w:keepNext/>
      <w:numPr>
        <w:ilvl w:val="2"/>
        <w:numId w:val="1"/>
      </w:numPr>
      <w:outlineLvl w:val="2"/>
    </w:pPr>
    <w:rPr>
      <w:b/>
    </w:rPr>
  </w:style>
  <w:style w:type="paragraph" w:styleId="Heading4">
    <w:name w:val="heading 4"/>
    <w:basedOn w:val="Normal"/>
    <w:next w:val="Normal"/>
    <w:qFormat/>
    <w:rsid w:val="006A5DFF"/>
    <w:pPr>
      <w:keepNext/>
      <w:numPr>
        <w:ilvl w:val="3"/>
        <w:numId w:val="1"/>
      </w:numPr>
      <w:jc w:val="center"/>
      <w:outlineLvl w:val="3"/>
    </w:pPr>
    <w:rPr>
      <w:sz w:val="24"/>
    </w:rPr>
  </w:style>
  <w:style w:type="paragraph" w:styleId="Heading5">
    <w:name w:val="heading 5"/>
    <w:basedOn w:val="Normal"/>
    <w:next w:val="Normal"/>
    <w:qFormat/>
    <w:rsid w:val="006A5DFF"/>
    <w:pPr>
      <w:keepNext/>
      <w:numPr>
        <w:ilvl w:val="4"/>
        <w:numId w:val="1"/>
      </w:numPr>
      <w:outlineLvl w:val="4"/>
    </w:pPr>
    <w:rPr>
      <w:b/>
      <w:sz w:val="24"/>
    </w:rPr>
  </w:style>
  <w:style w:type="paragraph" w:styleId="Heading6">
    <w:name w:val="heading 6"/>
    <w:basedOn w:val="Normal"/>
    <w:next w:val="Normal"/>
    <w:qFormat/>
    <w:rsid w:val="006A5DFF"/>
    <w:pPr>
      <w:keepNext/>
      <w:numPr>
        <w:ilvl w:val="5"/>
        <w:numId w:val="1"/>
      </w:numPr>
      <w:outlineLvl w:val="5"/>
    </w:pPr>
    <w:rPr>
      <w:b/>
      <w:sz w:val="24"/>
      <w:u w:val="single"/>
    </w:rPr>
  </w:style>
  <w:style w:type="paragraph" w:styleId="Heading7">
    <w:name w:val="heading 7"/>
    <w:basedOn w:val="Normal"/>
    <w:next w:val="Normal"/>
    <w:qFormat/>
    <w:rsid w:val="006A5DFF"/>
    <w:pPr>
      <w:keepNext/>
      <w:numPr>
        <w:ilvl w:val="6"/>
        <w:numId w:val="1"/>
      </w:numPr>
      <w:outlineLvl w:val="6"/>
    </w:pPr>
    <w:rPr>
      <w:b/>
      <w:sz w:val="22"/>
      <w:u w:val="single"/>
    </w:rPr>
  </w:style>
  <w:style w:type="paragraph" w:styleId="Heading8">
    <w:name w:val="heading 8"/>
    <w:basedOn w:val="Normal"/>
    <w:next w:val="Normal"/>
    <w:qFormat/>
    <w:rsid w:val="006A5DFF"/>
    <w:pPr>
      <w:keepNext/>
      <w:numPr>
        <w:ilvl w:val="7"/>
        <w:numId w:val="1"/>
      </w:numPr>
      <w:outlineLvl w:val="7"/>
    </w:pPr>
    <w:rPr>
      <w:i/>
      <w:sz w:val="22"/>
    </w:rPr>
  </w:style>
  <w:style w:type="paragraph" w:styleId="Heading9">
    <w:name w:val="heading 9"/>
    <w:basedOn w:val="Normal"/>
    <w:next w:val="Normal"/>
    <w:qFormat/>
    <w:rsid w:val="006A5DFF"/>
    <w:pPr>
      <w:keepNext/>
      <w:numPr>
        <w:ilvl w:val="8"/>
        <w:numId w:val="1"/>
      </w:numPr>
      <w:outlineLvl w:val="8"/>
    </w:pPr>
    <w:rPr>
      <w:rFonts w:ascii="Arial" w:hAnsi="Arial"/>
      <w:b/>
      <w:sz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A5DFF"/>
    <w:pPr>
      <w:tabs>
        <w:tab w:val="center" w:pos="4320"/>
        <w:tab w:val="right" w:pos="8640"/>
      </w:tabs>
    </w:pPr>
  </w:style>
  <w:style w:type="character" w:styleId="PageNumber">
    <w:name w:val="page number"/>
    <w:basedOn w:val="DefaultParagraphFont"/>
    <w:rsid w:val="006A5DFF"/>
  </w:style>
  <w:style w:type="paragraph" w:customStyle="1" w:styleId="H1">
    <w:name w:val="H1"/>
    <w:basedOn w:val="Normal"/>
    <w:next w:val="Normal"/>
    <w:rsid w:val="006A5DFF"/>
    <w:pPr>
      <w:keepNext/>
      <w:spacing w:before="100" w:after="100"/>
      <w:outlineLvl w:val="1"/>
    </w:pPr>
    <w:rPr>
      <w:b/>
      <w:snapToGrid w:val="0"/>
      <w:kern w:val="36"/>
      <w:sz w:val="48"/>
    </w:rPr>
  </w:style>
  <w:style w:type="paragraph" w:styleId="Header">
    <w:name w:val="header"/>
    <w:basedOn w:val="Normal"/>
    <w:rsid w:val="006A5DFF"/>
    <w:pPr>
      <w:tabs>
        <w:tab w:val="center" w:pos="4320"/>
        <w:tab w:val="right" w:pos="8640"/>
      </w:tabs>
    </w:pPr>
  </w:style>
  <w:style w:type="paragraph" w:styleId="ListParagraph">
    <w:name w:val="List Paragraph"/>
    <w:basedOn w:val="Normal"/>
    <w:uiPriority w:val="34"/>
    <w:qFormat/>
    <w:rsid w:val="00285D84"/>
    <w:pPr>
      <w:ind w:left="720"/>
      <w:contextualSpacing/>
    </w:pPr>
    <w:rPr>
      <w:sz w:val="24"/>
      <w:szCs w:val="24"/>
    </w:rPr>
  </w:style>
  <w:style w:type="paragraph" w:styleId="BalloonText">
    <w:name w:val="Balloon Text"/>
    <w:basedOn w:val="Normal"/>
    <w:link w:val="BalloonTextChar"/>
    <w:rsid w:val="005E331B"/>
    <w:rPr>
      <w:rFonts w:ascii="Tahoma" w:hAnsi="Tahoma" w:cs="Tahoma"/>
      <w:sz w:val="16"/>
      <w:szCs w:val="16"/>
    </w:rPr>
  </w:style>
  <w:style w:type="character" w:customStyle="1" w:styleId="BalloonTextChar">
    <w:name w:val="Balloon Text Char"/>
    <w:basedOn w:val="DefaultParagraphFont"/>
    <w:link w:val="BalloonText"/>
    <w:rsid w:val="005E331B"/>
    <w:rPr>
      <w:rFonts w:ascii="Tahoma" w:hAnsi="Tahoma" w:cs="Tahoma"/>
      <w:sz w:val="16"/>
      <w:szCs w:val="16"/>
      <w:lang w:val="en-GB"/>
    </w:rPr>
  </w:style>
  <w:style w:type="paragraph" w:styleId="NormalWeb">
    <w:name w:val="Normal (Web)"/>
    <w:basedOn w:val="Normal"/>
    <w:uiPriority w:val="99"/>
    <w:unhideWhenUsed/>
    <w:rsid w:val="00EB741E"/>
    <w:pPr>
      <w:spacing w:before="100" w:beforeAutospacing="1" w:after="100" w:afterAutospacing="1"/>
    </w:pPr>
    <w:rPr>
      <w:rFonts w:eastAsiaTheme="minorEastAsia"/>
      <w:sz w:val="24"/>
      <w:szCs w:val="24"/>
      <w:lang w:val="en-US"/>
    </w:rPr>
  </w:style>
  <w:style w:type="table" w:styleId="TableGrid">
    <w:name w:val="Table Grid"/>
    <w:basedOn w:val="TableNormal"/>
    <w:rsid w:val="00084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60E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447433">
      <w:bodyDiv w:val="1"/>
      <w:marLeft w:val="0"/>
      <w:marRight w:val="0"/>
      <w:marTop w:val="0"/>
      <w:marBottom w:val="0"/>
      <w:divBdr>
        <w:top w:val="none" w:sz="0" w:space="0" w:color="auto"/>
        <w:left w:val="none" w:sz="0" w:space="0" w:color="auto"/>
        <w:bottom w:val="none" w:sz="0" w:space="0" w:color="auto"/>
        <w:right w:val="none" w:sz="0" w:space="0" w:color="auto"/>
      </w:divBdr>
    </w:div>
    <w:div w:id="1468158457">
      <w:bodyDiv w:val="1"/>
      <w:marLeft w:val="0"/>
      <w:marRight w:val="0"/>
      <w:marTop w:val="0"/>
      <w:marBottom w:val="0"/>
      <w:divBdr>
        <w:top w:val="none" w:sz="0" w:space="0" w:color="auto"/>
        <w:left w:val="none" w:sz="0" w:space="0" w:color="auto"/>
        <w:bottom w:val="none" w:sz="0" w:space="0" w:color="auto"/>
        <w:right w:val="none" w:sz="0" w:space="0" w:color="auto"/>
      </w:divBdr>
    </w:div>
    <w:div w:id="171724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home.eease.adp.com/recruit/?id=1554422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6C75D-16F1-4334-9307-C9455747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Crabtree &amp; Evelyn</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fashman</dc:creator>
  <cp:lastModifiedBy>Jennifer Sullivan</cp:lastModifiedBy>
  <cp:revision>2</cp:revision>
  <cp:lastPrinted>2011-12-05T16:58:00Z</cp:lastPrinted>
  <dcterms:created xsi:type="dcterms:W3CDTF">2017-03-10T12:33:00Z</dcterms:created>
  <dcterms:modified xsi:type="dcterms:W3CDTF">2017-03-10T12:33:00Z</dcterms:modified>
</cp:coreProperties>
</file>