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278" w:rsidRDefault="00C15278" w:rsidP="00C15278">
      <w:pPr>
        <w:shd w:val="clear" w:color="auto" w:fill="FFFFFF"/>
        <w:spacing w:line="360" w:lineRule="auto"/>
        <w:rPr>
          <w:rFonts w:eastAsia="Times New Roman" w:cs="Times New Roman"/>
          <w:b/>
          <w:color w:val="222222"/>
        </w:rPr>
      </w:pPr>
      <w:bookmarkStart w:id="0" w:name="_GoBack"/>
      <w:bookmarkEnd w:id="0"/>
      <w:r>
        <w:rPr>
          <w:rFonts w:eastAsia="Times New Roman" w:cs="Times New Roman"/>
          <w:b/>
          <w:color w:val="222222"/>
        </w:rPr>
        <w:t>Company:  Melaleuca Inc.</w:t>
      </w:r>
    </w:p>
    <w:p w:rsidR="00D461D5" w:rsidRPr="00C15278" w:rsidRDefault="002736F6" w:rsidP="00C15278">
      <w:pPr>
        <w:shd w:val="clear" w:color="auto" w:fill="FFFFFF"/>
        <w:spacing w:line="360" w:lineRule="auto"/>
        <w:rPr>
          <w:rFonts w:eastAsia="Times New Roman" w:cs="Times New Roman"/>
          <w:b/>
          <w:color w:val="222222"/>
        </w:rPr>
      </w:pPr>
      <w:r w:rsidRPr="00C15278">
        <w:rPr>
          <w:rFonts w:eastAsia="Times New Roman" w:cs="Times New Roman"/>
          <w:b/>
          <w:color w:val="222222"/>
        </w:rPr>
        <w:t>Position title:  </w:t>
      </w:r>
      <w:r w:rsidR="00D461D5" w:rsidRPr="00C15278">
        <w:rPr>
          <w:rFonts w:eastAsia="Times New Roman" w:cs="Times New Roman"/>
          <w:b/>
          <w:color w:val="222222"/>
        </w:rPr>
        <w:t>S</w:t>
      </w:r>
      <w:r w:rsidR="00C15278" w:rsidRPr="00C15278">
        <w:rPr>
          <w:rFonts w:eastAsia="Times New Roman" w:cs="Times New Roman"/>
          <w:b/>
          <w:color w:val="222222"/>
        </w:rPr>
        <w:t>k</w:t>
      </w:r>
      <w:r w:rsidR="00D461D5" w:rsidRPr="00C15278">
        <w:rPr>
          <w:rFonts w:eastAsia="Times New Roman" w:cs="Times New Roman"/>
          <w:b/>
          <w:color w:val="222222"/>
        </w:rPr>
        <w:t xml:space="preserve">in-care </w:t>
      </w:r>
      <w:r w:rsidRPr="00C15278">
        <w:rPr>
          <w:rFonts w:eastAsia="Times New Roman" w:cs="Times New Roman"/>
          <w:b/>
          <w:color w:val="222222"/>
        </w:rPr>
        <w:t xml:space="preserve">Scientist </w:t>
      </w:r>
    </w:p>
    <w:p w:rsidR="002736F6" w:rsidRPr="00C15278" w:rsidRDefault="002736F6" w:rsidP="00C15278">
      <w:pPr>
        <w:shd w:val="clear" w:color="auto" w:fill="FFFFFF"/>
        <w:spacing w:line="360" w:lineRule="auto"/>
        <w:rPr>
          <w:rFonts w:eastAsia="Times New Roman" w:cs="Times New Roman"/>
          <w:b/>
          <w:color w:val="222222"/>
        </w:rPr>
      </w:pPr>
      <w:r w:rsidRPr="00C15278">
        <w:rPr>
          <w:rFonts w:eastAsia="Times New Roman" w:cs="Times New Roman"/>
          <w:b/>
          <w:color w:val="222222"/>
        </w:rPr>
        <w:t>Employment type: Full – Time</w:t>
      </w:r>
      <w:r w:rsidR="00C15278" w:rsidRPr="00C15278">
        <w:rPr>
          <w:rFonts w:eastAsia="Times New Roman" w:cs="Times New Roman"/>
          <w:b/>
          <w:color w:val="222222"/>
        </w:rPr>
        <w:t xml:space="preserve">  </w:t>
      </w:r>
      <w:r w:rsidRPr="00C15278">
        <w:rPr>
          <w:rFonts w:eastAsia="Times New Roman" w:cs="Times New Roman"/>
          <w:b/>
          <w:color w:val="222222"/>
        </w:rPr>
        <w:t xml:space="preserve"> Permanent</w:t>
      </w:r>
    </w:p>
    <w:p w:rsidR="002736F6" w:rsidRPr="00C15278" w:rsidRDefault="002736F6" w:rsidP="00C15278">
      <w:pPr>
        <w:shd w:val="clear" w:color="auto" w:fill="FFFFFF"/>
        <w:spacing w:line="360" w:lineRule="auto"/>
        <w:rPr>
          <w:rFonts w:eastAsia="Times New Roman" w:cs="Times New Roman"/>
          <w:b/>
          <w:color w:val="222222"/>
        </w:rPr>
      </w:pPr>
      <w:r w:rsidRPr="00C15278">
        <w:rPr>
          <w:rFonts w:eastAsia="Times New Roman" w:cs="Times New Roman"/>
          <w:b/>
          <w:color w:val="222222"/>
        </w:rPr>
        <w:t>Location: Idaho Falls, ID</w:t>
      </w:r>
    </w:p>
    <w:p w:rsidR="002736F6" w:rsidRPr="00C15278" w:rsidRDefault="002736F6" w:rsidP="00C15278">
      <w:pPr>
        <w:shd w:val="clear" w:color="auto" w:fill="FFFFFF"/>
        <w:spacing w:line="360" w:lineRule="auto"/>
        <w:rPr>
          <w:rFonts w:eastAsia="Times New Roman" w:cs="Times New Roman"/>
          <w:b/>
          <w:color w:val="222222"/>
        </w:rPr>
      </w:pPr>
      <w:r w:rsidRPr="00C15278">
        <w:rPr>
          <w:rFonts w:eastAsia="Times New Roman" w:cs="Times New Roman"/>
          <w:b/>
          <w:color w:val="222222"/>
        </w:rPr>
        <w:t>Country/Region: USA</w:t>
      </w:r>
    </w:p>
    <w:p w:rsidR="002736F6" w:rsidRPr="00C15278" w:rsidRDefault="002736F6" w:rsidP="00C15278">
      <w:pPr>
        <w:pStyle w:val="NormalWeb"/>
        <w:shd w:val="clear" w:color="auto" w:fill="FFFFFF"/>
        <w:spacing w:before="0" w:beforeAutospacing="0" w:after="120" w:afterAutospacing="0" w:line="276" w:lineRule="auto"/>
        <w:textAlignment w:val="baseline"/>
        <w:rPr>
          <w:rFonts w:asciiTheme="minorHAnsi" w:hAnsiTheme="minorHAnsi" w:cs="Helvetica"/>
          <w:b/>
          <w:sz w:val="22"/>
          <w:szCs w:val="22"/>
        </w:rPr>
      </w:pPr>
      <w:r w:rsidRPr="00C15278">
        <w:rPr>
          <w:rFonts w:asciiTheme="minorHAnsi" w:hAnsiTheme="minorHAnsi" w:cs="Helvetica"/>
          <w:b/>
          <w:sz w:val="22"/>
          <w:szCs w:val="22"/>
        </w:rPr>
        <w:t>Overview</w:t>
      </w:r>
      <w:r w:rsidR="00C15278">
        <w:rPr>
          <w:rFonts w:asciiTheme="minorHAnsi" w:hAnsiTheme="minorHAnsi" w:cs="Helvetica"/>
          <w:b/>
          <w:sz w:val="22"/>
          <w:szCs w:val="22"/>
        </w:rPr>
        <w:t>:</w:t>
      </w:r>
    </w:p>
    <w:p w:rsidR="002736F6" w:rsidRPr="00C15278" w:rsidRDefault="002736F6" w:rsidP="00C15278">
      <w:pPr>
        <w:pStyle w:val="NormalWeb"/>
        <w:shd w:val="clear" w:color="auto" w:fill="FFFFFF"/>
        <w:spacing w:before="0" w:beforeAutospacing="0" w:after="120" w:afterAutospacing="0" w:line="276" w:lineRule="auto"/>
        <w:textAlignment w:val="baseline"/>
        <w:rPr>
          <w:rFonts w:asciiTheme="minorHAnsi" w:hAnsiTheme="minorHAnsi" w:cs="Helvetica"/>
          <w:sz w:val="22"/>
          <w:szCs w:val="22"/>
        </w:rPr>
      </w:pPr>
      <w:r w:rsidRPr="00C15278">
        <w:rPr>
          <w:rFonts w:asciiTheme="minorHAnsi" w:hAnsiTheme="minorHAnsi" w:cs="Helvetica"/>
          <w:sz w:val="22"/>
          <w:szCs w:val="22"/>
        </w:rPr>
        <w:t>Melaleuca, a $</w:t>
      </w:r>
      <w:r w:rsidR="00910E5D">
        <w:rPr>
          <w:rFonts w:asciiTheme="minorHAnsi" w:hAnsiTheme="minorHAnsi" w:cs="Helvetica"/>
          <w:sz w:val="22"/>
          <w:szCs w:val="22"/>
        </w:rPr>
        <w:t>2 B</w:t>
      </w:r>
      <w:r w:rsidRPr="00C15278">
        <w:rPr>
          <w:rFonts w:asciiTheme="minorHAnsi" w:hAnsiTheme="minorHAnsi" w:cs="Helvetica"/>
          <w:sz w:val="22"/>
          <w:szCs w:val="22"/>
        </w:rPr>
        <w:t xml:space="preserve"> CPG company, is seeking a highly-motivated, creative Senior Scientist to lead innovation in Skin-Care and provide technical support for the line.  The position requires strong formulation skills in skin-care technology, including emulsions, gels, and cleansers as well as familiarity with the polymers, surfactants, emollients, active ingredients, and other raw materials used in the cosmetic industry.  An understanding of skin physiology and product assessment techniques is desirable.  In addition, responsibilities extend to managing external relationships with vendor partners as well as identifying and implementing new technologies and product improvement opportunities from outside sources.  </w:t>
      </w:r>
    </w:p>
    <w:p w:rsidR="002736F6" w:rsidRPr="00C15278" w:rsidRDefault="002736F6" w:rsidP="00C15278">
      <w:pPr>
        <w:pStyle w:val="NormalWeb"/>
        <w:shd w:val="clear" w:color="auto" w:fill="FFFFFF"/>
        <w:spacing w:before="0" w:beforeAutospacing="0" w:after="120" w:afterAutospacing="0" w:line="276" w:lineRule="auto"/>
        <w:textAlignment w:val="baseline"/>
        <w:rPr>
          <w:rFonts w:asciiTheme="minorHAnsi" w:hAnsiTheme="minorHAnsi" w:cs="Helvetica"/>
          <w:b/>
          <w:sz w:val="22"/>
          <w:szCs w:val="22"/>
        </w:rPr>
      </w:pPr>
      <w:r w:rsidRPr="00C15278">
        <w:rPr>
          <w:rFonts w:asciiTheme="minorHAnsi" w:hAnsiTheme="minorHAnsi" w:cs="Helvetica"/>
          <w:b/>
          <w:sz w:val="22"/>
          <w:szCs w:val="22"/>
        </w:rPr>
        <w:t>Primary responsibilities</w:t>
      </w:r>
    </w:p>
    <w:p w:rsidR="002736F6" w:rsidRPr="00C15278" w:rsidRDefault="002736F6" w:rsidP="00C15278">
      <w:pPr>
        <w:pStyle w:val="NormalWeb"/>
        <w:numPr>
          <w:ilvl w:val="0"/>
          <w:numId w:val="7"/>
        </w:numPr>
        <w:shd w:val="clear" w:color="auto" w:fill="FFFFFF"/>
        <w:tabs>
          <w:tab w:val="clear" w:pos="720"/>
          <w:tab w:val="num" w:pos="1080"/>
        </w:tabs>
        <w:spacing w:before="0" w:beforeAutospacing="0" w:after="120" w:afterAutospacing="0" w:line="276" w:lineRule="auto"/>
        <w:ind w:left="360"/>
        <w:textAlignment w:val="baseline"/>
        <w:rPr>
          <w:rFonts w:asciiTheme="minorHAnsi" w:hAnsiTheme="minorHAnsi" w:cs="Helvetica"/>
          <w:sz w:val="22"/>
          <w:szCs w:val="22"/>
        </w:rPr>
      </w:pPr>
      <w:r w:rsidRPr="00C15278">
        <w:rPr>
          <w:rFonts w:asciiTheme="minorHAnsi" w:hAnsiTheme="minorHAnsi" w:cs="Helvetica"/>
          <w:sz w:val="22"/>
          <w:szCs w:val="22"/>
        </w:rPr>
        <w:t xml:space="preserve">Drive innovation in all areas of </w:t>
      </w:r>
      <w:r w:rsidR="00D34AB6" w:rsidRPr="00C15278">
        <w:rPr>
          <w:rFonts w:asciiTheme="minorHAnsi" w:hAnsiTheme="minorHAnsi" w:cs="Helvetica"/>
          <w:sz w:val="22"/>
          <w:szCs w:val="22"/>
        </w:rPr>
        <w:t xml:space="preserve">leave-on and rinse-off </w:t>
      </w:r>
      <w:r w:rsidRPr="00C15278">
        <w:rPr>
          <w:rFonts w:asciiTheme="minorHAnsi" w:hAnsiTheme="minorHAnsi" w:cs="Helvetica"/>
          <w:sz w:val="22"/>
          <w:szCs w:val="22"/>
        </w:rPr>
        <w:t xml:space="preserve">skin-care products including moisturization, anti-aging, eye-care, </w:t>
      </w:r>
      <w:r w:rsidR="00D461D5" w:rsidRPr="00C15278">
        <w:rPr>
          <w:rFonts w:asciiTheme="minorHAnsi" w:hAnsiTheme="minorHAnsi" w:cs="Helvetica"/>
          <w:sz w:val="22"/>
          <w:szCs w:val="22"/>
        </w:rPr>
        <w:t xml:space="preserve">cleansing, </w:t>
      </w:r>
      <w:r w:rsidRPr="00C15278">
        <w:rPr>
          <w:rFonts w:asciiTheme="minorHAnsi" w:hAnsiTheme="minorHAnsi" w:cs="Helvetica"/>
          <w:sz w:val="22"/>
          <w:szCs w:val="22"/>
        </w:rPr>
        <w:t xml:space="preserve">anti-acne, </w:t>
      </w:r>
      <w:r w:rsidR="00D461D5" w:rsidRPr="00C15278">
        <w:rPr>
          <w:rFonts w:asciiTheme="minorHAnsi" w:hAnsiTheme="minorHAnsi" w:cs="Helvetica"/>
          <w:sz w:val="22"/>
          <w:szCs w:val="22"/>
        </w:rPr>
        <w:t xml:space="preserve">and </w:t>
      </w:r>
      <w:r w:rsidRPr="00C15278">
        <w:rPr>
          <w:rFonts w:asciiTheme="minorHAnsi" w:hAnsiTheme="minorHAnsi" w:cs="Helvetica"/>
          <w:sz w:val="22"/>
          <w:szCs w:val="22"/>
        </w:rPr>
        <w:t>sunscreens.</w:t>
      </w:r>
    </w:p>
    <w:p w:rsidR="002736F6" w:rsidRPr="00C15278" w:rsidRDefault="002736F6" w:rsidP="00C15278">
      <w:pPr>
        <w:pStyle w:val="NormalWeb"/>
        <w:numPr>
          <w:ilvl w:val="0"/>
          <w:numId w:val="7"/>
        </w:numPr>
        <w:shd w:val="clear" w:color="auto" w:fill="FFFFFF"/>
        <w:tabs>
          <w:tab w:val="clear" w:pos="720"/>
          <w:tab w:val="num" w:pos="1080"/>
        </w:tabs>
        <w:spacing w:before="0" w:beforeAutospacing="0" w:after="120" w:afterAutospacing="0" w:line="276" w:lineRule="auto"/>
        <w:ind w:left="360"/>
        <w:textAlignment w:val="baseline"/>
        <w:rPr>
          <w:rFonts w:asciiTheme="minorHAnsi" w:hAnsiTheme="minorHAnsi" w:cs="Helvetica"/>
          <w:sz w:val="22"/>
          <w:szCs w:val="22"/>
        </w:rPr>
      </w:pPr>
      <w:r w:rsidRPr="00C15278">
        <w:rPr>
          <w:rFonts w:asciiTheme="minorHAnsi" w:hAnsiTheme="minorHAnsi" w:cs="Helvetica"/>
          <w:sz w:val="22"/>
          <w:szCs w:val="22"/>
        </w:rPr>
        <w:t xml:space="preserve">Independently create new prototype formulations to meet the needs of the market and conduct all required stability and performance testing of new products. </w:t>
      </w:r>
    </w:p>
    <w:p w:rsidR="002736F6" w:rsidRPr="00C15278" w:rsidRDefault="002736F6" w:rsidP="00C15278">
      <w:pPr>
        <w:pStyle w:val="NormalWeb"/>
        <w:numPr>
          <w:ilvl w:val="0"/>
          <w:numId w:val="7"/>
        </w:numPr>
        <w:shd w:val="clear" w:color="auto" w:fill="FFFFFF"/>
        <w:tabs>
          <w:tab w:val="clear" w:pos="720"/>
          <w:tab w:val="num" w:pos="1080"/>
        </w:tabs>
        <w:spacing w:before="0" w:beforeAutospacing="0" w:after="120" w:afterAutospacing="0" w:line="276" w:lineRule="auto"/>
        <w:ind w:left="360"/>
        <w:textAlignment w:val="baseline"/>
        <w:rPr>
          <w:rFonts w:asciiTheme="minorHAnsi" w:hAnsiTheme="minorHAnsi" w:cs="Helvetica"/>
          <w:sz w:val="22"/>
          <w:szCs w:val="22"/>
        </w:rPr>
      </w:pPr>
      <w:r w:rsidRPr="00C15278">
        <w:rPr>
          <w:rFonts w:asciiTheme="minorHAnsi" w:hAnsiTheme="minorHAnsi" w:cs="Helvetica"/>
          <w:sz w:val="22"/>
          <w:szCs w:val="22"/>
        </w:rPr>
        <w:t>Identify and assess new raw materials and other technologies for continual updating of skin-care products</w:t>
      </w:r>
    </w:p>
    <w:p w:rsidR="002736F6" w:rsidRPr="00C15278" w:rsidRDefault="002736F6" w:rsidP="00C15278">
      <w:pPr>
        <w:pStyle w:val="NormalWeb"/>
        <w:numPr>
          <w:ilvl w:val="0"/>
          <w:numId w:val="7"/>
        </w:numPr>
        <w:shd w:val="clear" w:color="auto" w:fill="FFFFFF"/>
        <w:tabs>
          <w:tab w:val="clear" w:pos="720"/>
          <w:tab w:val="num" w:pos="1080"/>
        </w:tabs>
        <w:spacing w:before="0" w:beforeAutospacing="0" w:after="120" w:afterAutospacing="0" w:line="276" w:lineRule="auto"/>
        <w:ind w:left="360"/>
        <w:textAlignment w:val="baseline"/>
        <w:rPr>
          <w:rFonts w:asciiTheme="minorHAnsi" w:hAnsiTheme="minorHAnsi" w:cs="Helvetica"/>
          <w:sz w:val="22"/>
          <w:szCs w:val="22"/>
        </w:rPr>
      </w:pPr>
      <w:r w:rsidRPr="00C15278">
        <w:rPr>
          <w:rFonts w:asciiTheme="minorHAnsi" w:hAnsiTheme="minorHAnsi" w:cs="Helvetica"/>
          <w:sz w:val="22"/>
          <w:szCs w:val="22"/>
        </w:rPr>
        <w:t>Work closely with the Marketing Team in setting product direction, establishing priorities, and recommending new development ideas.</w:t>
      </w:r>
    </w:p>
    <w:p w:rsidR="002736F6" w:rsidRPr="00C15278" w:rsidRDefault="002736F6" w:rsidP="00C15278">
      <w:pPr>
        <w:pStyle w:val="NormalWeb"/>
        <w:numPr>
          <w:ilvl w:val="0"/>
          <w:numId w:val="7"/>
        </w:numPr>
        <w:shd w:val="clear" w:color="auto" w:fill="FFFFFF"/>
        <w:tabs>
          <w:tab w:val="clear" w:pos="720"/>
          <w:tab w:val="num" w:pos="1080"/>
        </w:tabs>
        <w:spacing w:before="0" w:beforeAutospacing="0" w:after="120" w:afterAutospacing="0" w:line="276" w:lineRule="auto"/>
        <w:ind w:left="360"/>
        <w:textAlignment w:val="baseline"/>
        <w:rPr>
          <w:rFonts w:asciiTheme="minorHAnsi" w:hAnsiTheme="minorHAnsi" w:cs="Helvetica"/>
          <w:sz w:val="22"/>
          <w:szCs w:val="22"/>
        </w:rPr>
      </w:pPr>
      <w:r w:rsidRPr="00C15278">
        <w:rPr>
          <w:rFonts w:asciiTheme="minorHAnsi" w:hAnsiTheme="minorHAnsi" w:cs="Helvetica"/>
          <w:sz w:val="22"/>
          <w:szCs w:val="22"/>
        </w:rPr>
        <w:t xml:space="preserve">Work with Manufacturing to meet quality and cost targets.  Assist with scale-ups and trouble-shooting. </w:t>
      </w:r>
    </w:p>
    <w:p w:rsidR="002736F6" w:rsidRPr="00C15278" w:rsidRDefault="002736F6" w:rsidP="00C15278">
      <w:pPr>
        <w:pStyle w:val="NormalWeb"/>
        <w:numPr>
          <w:ilvl w:val="0"/>
          <w:numId w:val="7"/>
        </w:numPr>
        <w:shd w:val="clear" w:color="auto" w:fill="FFFFFF"/>
        <w:tabs>
          <w:tab w:val="clear" w:pos="720"/>
          <w:tab w:val="num" w:pos="1080"/>
        </w:tabs>
        <w:spacing w:before="0" w:beforeAutospacing="0" w:after="120" w:afterAutospacing="0" w:line="276" w:lineRule="auto"/>
        <w:ind w:left="360"/>
        <w:textAlignment w:val="baseline"/>
        <w:rPr>
          <w:rFonts w:asciiTheme="minorHAnsi" w:hAnsiTheme="minorHAnsi" w:cs="Helvetica"/>
          <w:sz w:val="22"/>
          <w:szCs w:val="22"/>
        </w:rPr>
      </w:pPr>
      <w:r w:rsidRPr="00C15278">
        <w:rPr>
          <w:rFonts w:asciiTheme="minorHAnsi" w:hAnsiTheme="minorHAnsi" w:cs="Helvetica"/>
          <w:sz w:val="22"/>
          <w:szCs w:val="22"/>
        </w:rPr>
        <w:t>Manage relationships with contractors and vendors.</w:t>
      </w:r>
    </w:p>
    <w:p w:rsidR="002736F6" w:rsidRPr="00C15278" w:rsidRDefault="002736F6" w:rsidP="00C15278">
      <w:pPr>
        <w:pStyle w:val="NormalWeb"/>
        <w:numPr>
          <w:ilvl w:val="0"/>
          <w:numId w:val="7"/>
        </w:numPr>
        <w:shd w:val="clear" w:color="auto" w:fill="FFFFFF"/>
        <w:tabs>
          <w:tab w:val="clear" w:pos="720"/>
          <w:tab w:val="num" w:pos="1080"/>
        </w:tabs>
        <w:spacing w:before="0" w:beforeAutospacing="0" w:after="120" w:afterAutospacing="0" w:line="276" w:lineRule="auto"/>
        <w:ind w:left="360"/>
        <w:textAlignment w:val="baseline"/>
        <w:rPr>
          <w:rFonts w:asciiTheme="minorHAnsi" w:hAnsiTheme="minorHAnsi" w:cs="Helvetica"/>
          <w:sz w:val="22"/>
          <w:szCs w:val="22"/>
        </w:rPr>
      </w:pPr>
      <w:r w:rsidRPr="00C15278">
        <w:rPr>
          <w:rFonts w:asciiTheme="minorHAnsi" w:hAnsiTheme="minorHAnsi" w:cs="Helvetica"/>
          <w:sz w:val="22"/>
          <w:szCs w:val="22"/>
        </w:rPr>
        <w:t>Supervise a technician to support the program</w:t>
      </w:r>
    </w:p>
    <w:p w:rsidR="002736F6" w:rsidRPr="00C15278" w:rsidRDefault="002736F6" w:rsidP="00C15278">
      <w:pPr>
        <w:pStyle w:val="NormalWeb"/>
        <w:shd w:val="clear" w:color="auto" w:fill="FFFFFF"/>
        <w:spacing w:before="0" w:beforeAutospacing="0" w:after="120" w:afterAutospacing="0" w:line="276" w:lineRule="auto"/>
        <w:textAlignment w:val="baseline"/>
        <w:rPr>
          <w:rFonts w:asciiTheme="minorHAnsi" w:hAnsiTheme="minorHAnsi" w:cs="Helvetica"/>
          <w:b/>
          <w:sz w:val="22"/>
          <w:szCs w:val="22"/>
        </w:rPr>
      </w:pPr>
      <w:r w:rsidRPr="00C15278">
        <w:rPr>
          <w:rFonts w:asciiTheme="minorHAnsi" w:hAnsiTheme="minorHAnsi" w:cs="Helvetica"/>
          <w:b/>
          <w:sz w:val="22"/>
          <w:szCs w:val="22"/>
        </w:rPr>
        <w:t>Qualifications</w:t>
      </w:r>
    </w:p>
    <w:p w:rsidR="002736F6" w:rsidRPr="00C15278" w:rsidRDefault="002736F6" w:rsidP="00C15278">
      <w:pPr>
        <w:pStyle w:val="NormalWeb"/>
        <w:numPr>
          <w:ilvl w:val="0"/>
          <w:numId w:val="5"/>
        </w:numPr>
        <w:shd w:val="clear" w:color="auto" w:fill="FFFFFF"/>
        <w:tabs>
          <w:tab w:val="clear" w:pos="720"/>
          <w:tab w:val="num" w:pos="1080"/>
        </w:tabs>
        <w:spacing w:before="0" w:beforeAutospacing="0" w:after="120" w:afterAutospacing="0" w:line="276" w:lineRule="auto"/>
        <w:ind w:left="360"/>
        <w:textAlignment w:val="baseline"/>
        <w:rPr>
          <w:rFonts w:asciiTheme="minorHAnsi" w:hAnsiTheme="minorHAnsi" w:cs="Helvetica"/>
          <w:sz w:val="22"/>
          <w:szCs w:val="22"/>
        </w:rPr>
      </w:pPr>
      <w:r w:rsidRPr="00C15278">
        <w:rPr>
          <w:rFonts w:asciiTheme="minorHAnsi" w:hAnsiTheme="minorHAnsi" w:cs="Helvetica"/>
          <w:sz w:val="22"/>
          <w:szCs w:val="22"/>
        </w:rPr>
        <w:t>Minimum BS degree in chemistry, biochemistry, or related scientific field.  An advanced technical degree is desirable.</w:t>
      </w:r>
    </w:p>
    <w:p w:rsidR="002736F6" w:rsidRPr="00C15278" w:rsidRDefault="002736F6" w:rsidP="00C15278">
      <w:pPr>
        <w:pStyle w:val="NormalWeb"/>
        <w:numPr>
          <w:ilvl w:val="0"/>
          <w:numId w:val="5"/>
        </w:numPr>
        <w:shd w:val="clear" w:color="auto" w:fill="FFFFFF"/>
        <w:tabs>
          <w:tab w:val="clear" w:pos="720"/>
          <w:tab w:val="num" w:pos="1080"/>
        </w:tabs>
        <w:spacing w:before="0" w:beforeAutospacing="0" w:after="120" w:afterAutospacing="0" w:line="276" w:lineRule="auto"/>
        <w:ind w:left="360"/>
        <w:textAlignment w:val="baseline"/>
        <w:rPr>
          <w:rFonts w:asciiTheme="minorHAnsi" w:hAnsiTheme="minorHAnsi" w:cs="Helvetica"/>
          <w:sz w:val="22"/>
          <w:szCs w:val="22"/>
        </w:rPr>
      </w:pPr>
      <w:r w:rsidRPr="00C15278">
        <w:rPr>
          <w:rFonts w:asciiTheme="minorHAnsi" w:hAnsiTheme="minorHAnsi" w:cs="Helvetica"/>
          <w:sz w:val="22"/>
          <w:szCs w:val="22"/>
        </w:rPr>
        <w:t>5 – 10 years of previous industrial experience in formulation development of skin-care leave-on and rinse-off products.  Laboratory skills in conducting stability studies and product assessment are essential.  Supervisory experience is desirable.</w:t>
      </w:r>
    </w:p>
    <w:p w:rsidR="00D461D5" w:rsidRPr="00C15278" w:rsidRDefault="00D461D5" w:rsidP="00C15278">
      <w:pPr>
        <w:pStyle w:val="NormalWeb"/>
        <w:numPr>
          <w:ilvl w:val="0"/>
          <w:numId w:val="5"/>
        </w:numPr>
        <w:shd w:val="clear" w:color="auto" w:fill="FFFFFF"/>
        <w:tabs>
          <w:tab w:val="clear" w:pos="720"/>
          <w:tab w:val="num" w:pos="1080"/>
        </w:tabs>
        <w:spacing w:before="0" w:beforeAutospacing="0" w:after="120" w:afterAutospacing="0" w:line="276" w:lineRule="auto"/>
        <w:ind w:left="360"/>
        <w:textAlignment w:val="baseline"/>
        <w:rPr>
          <w:rFonts w:asciiTheme="minorHAnsi" w:hAnsiTheme="minorHAnsi" w:cs="Helvetica"/>
          <w:sz w:val="22"/>
          <w:szCs w:val="22"/>
        </w:rPr>
      </w:pPr>
      <w:r w:rsidRPr="00C15278">
        <w:rPr>
          <w:rFonts w:asciiTheme="minorHAnsi" w:hAnsiTheme="minorHAnsi" w:cs="Helvetica"/>
          <w:sz w:val="22"/>
          <w:szCs w:val="22"/>
        </w:rPr>
        <w:t xml:space="preserve">Thorough formulation knowledge of emulsion systems.  </w:t>
      </w:r>
    </w:p>
    <w:p w:rsidR="002736F6" w:rsidRPr="00C15278" w:rsidRDefault="002736F6" w:rsidP="00C15278">
      <w:pPr>
        <w:pStyle w:val="NormalWeb"/>
        <w:numPr>
          <w:ilvl w:val="0"/>
          <w:numId w:val="5"/>
        </w:numPr>
        <w:shd w:val="clear" w:color="auto" w:fill="FFFFFF"/>
        <w:tabs>
          <w:tab w:val="clear" w:pos="720"/>
          <w:tab w:val="num" w:pos="1080"/>
        </w:tabs>
        <w:spacing w:before="0" w:beforeAutospacing="0" w:after="120" w:afterAutospacing="0" w:line="276" w:lineRule="auto"/>
        <w:ind w:left="360"/>
        <w:textAlignment w:val="baseline"/>
        <w:rPr>
          <w:rFonts w:asciiTheme="minorHAnsi" w:hAnsiTheme="minorHAnsi" w:cs="Helvetica"/>
          <w:sz w:val="22"/>
          <w:szCs w:val="22"/>
        </w:rPr>
      </w:pPr>
      <w:r w:rsidRPr="00C15278">
        <w:rPr>
          <w:rFonts w:asciiTheme="minorHAnsi" w:hAnsiTheme="minorHAnsi" w:cs="Helvetica"/>
          <w:sz w:val="22"/>
          <w:szCs w:val="22"/>
        </w:rPr>
        <w:t>Experience in scale-up from laboratory to manufacturing</w:t>
      </w:r>
      <w:r w:rsidR="00D461D5" w:rsidRPr="00C15278">
        <w:rPr>
          <w:rFonts w:asciiTheme="minorHAnsi" w:hAnsiTheme="minorHAnsi" w:cs="Helvetica"/>
          <w:sz w:val="22"/>
          <w:szCs w:val="22"/>
        </w:rPr>
        <w:t xml:space="preserve"> desirable</w:t>
      </w:r>
      <w:r w:rsidRPr="00C15278">
        <w:rPr>
          <w:rFonts w:asciiTheme="minorHAnsi" w:hAnsiTheme="minorHAnsi" w:cs="Helvetica"/>
          <w:sz w:val="22"/>
          <w:szCs w:val="22"/>
        </w:rPr>
        <w:t xml:space="preserve">. </w:t>
      </w:r>
    </w:p>
    <w:p w:rsidR="002736F6" w:rsidRPr="00C15278" w:rsidRDefault="002736F6" w:rsidP="00C15278">
      <w:pPr>
        <w:pStyle w:val="NormalWeb"/>
        <w:numPr>
          <w:ilvl w:val="0"/>
          <w:numId w:val="5"/>
        </w:numPr>
        <w:shd w:val="clear" w:color="auto" w:fill="FFFFFF"/>
        <w:tabs>
          <w:tab w:val="clear" w:pos="720"/>
          <w:tab w:val="num" w:pos="1080"/>
        </w:tabs>
        <w:spacing w:before="0" w:beforeAutospacing="0" w:after="120" w:afterAutospacing="0" w:line="276" w:lineRule="auto"/>
        <w:ind w:left="360"/>
        <w:textAlignment w:val="baseline"/>
        <w:rPr>
          <w:rFonts w:asciiTheme="minorHAnsi" w:hAnsiTheme="minorHAnsi" w:cs="Helvetica"/>
          <w:sz w:val="22"/>
          <w:szCs w:val="22"/>
        </w:rPr>
      </w:pPr>
      <w:r w:rsidRPr="00C15278">
        <w:rPr>
          <w:rFonts w:asciiTheme="minorHAnsi" w:hAnsiTheme="minorHAnsi" w:cs="Helvetica"/>
          <w:sz w:val="22"/>
          <w:szCs w:val="22"/>
        </w:rPr>
        <w:lastRenderedPageBreak/>
        <w:t>A track record of driving innovation; New product introductions, Novel product claims, Patents, or Publications.</w:t>
      </w:r>
    </w:p>
    <w:p w:rsidR="002736F6" w:rsidRPr="00C15278" w:rsidRDefault="002736F6" w:rsidP="00C15278">
      <w:pPr>
        <w:pStyle w:val="NormalWeb"/>
        <w:numPr>
          <w:ilvl w:val="0"/>
          <w:numId w:val="5"/>
        </w:numPr>
        <w:shd w:val="clear" w:color="auto" w:fill="FFFFFF"/>
        <w:tabs>
          <w:tab w:val="clear" w:pos="720"/>
          <w:tab w:val="num" w:pos="1080"/>
        </w:tabs>
        <w:spacing w:before="0" w:beforeAutospacing="0" w:after="120" w:afterAutospacing="0" w:line="276" w:lineRule="auto"/>
        <w:ind w:left="360"/>
        <w:textAlignment w:val="baseline"/>
        <w:rPr>
          <w:rFonts w:asciiTheme="minorHAnsi" w:hAnsiTheme="minorHAnsi" w:cs="Helvetica"/>
          <w:sz w:val="22"/>
          <w:szCs w:val="22"/>
        </w:rPr>
      </w:pPr>
      <w:r w:rsidRPr="00C15278">
        <w:rPr>
          <w:rFonts w:asciiTheme="minorHAnsi" w:hAnsiTheme="minorHAnsi" w:cs="Helvetica"/>
          <w:sz w:val="22"/>
          <w:szCs w:val="22"/>
        </w:rPr>
        <w:t>Strong team player with excellent communication skills, flexibility, and the ability to multitask</w:t>
      </w:r>
    </w:p>
    <w:p w:rsidR="002736F6" w:rsidRPr="00C15278" w:rsidRDefault="002736F6" w:rsidP="00C15278">
      <w:pPr>
        <w:pStyle w:val="NormalWeb"/>
        <w:shd w:val="clear" w:color="auto" w:fill="FFFFFF"/>
        <w:spacing w:before="0" w:beforeAutospacing="0" w:after="120" w:afterAutospacing="0" w:line="276" w:lineRule="auto"/>
        <w:textAlignment w:val="baseline"/>
        <w:rPr>
          <w:rFonts w:asciiTheme="minorHAnsi" w:hAnsiTheme="minorHAnsi" w:cs="Helvetica"/>
          <w:sz w:val="22"/>
          <w:szCs w:val="22"/>
        </w:rPr>
      </w:pPr>
      <w:r w:rsidRPr="00C15278">
        <w:rPr>
          <w:rStyle w:val="Strong"/>
          <w:rFonts w:asciiTheme="minorHAnsi" w:hAnsiTheme="minorHAnsi" w:cs="Helvetica"/>
          <w:sz w:val="22"/>
          <w:szCs w:val="22"/>
          <w:bdr w:val="none" w:sz="0" w:space="0" w:color="auto" w:frame="1"/>
        </w:rPr>
        <w:t>Just as important as your experience and skills will be the following characteristics and competencies:</w:t>
      </w:r>
    </w:p>
    <w:p w:rsidR="002736F6" w:rsidRPr="00C15278" w:rsidRDefault="002736F6" w:rsidP="00C15278">
      <w:pPr>
        <w:pStyle w:val="NormalWeb"/>
        <w:numPr>
          <w:ilvl w:val="0"/>
          <w:numId w:val="6"/>
        </w:numPr>
        <w:shd w:val="clear" w:color="auto" w:fill="FFFFFF"/>
        <w:tabs>
          <w:tab w:val="clear" w:pos="720"/>
          <w:tab w:val="num" w:pos="1080"/>
        </w:tabs>
        <w:spacing w:before="0" w:beforeAutospacing="0" w:after="120" w:afterAutospacing="0" w:line="276" w:lineRule="auto"/>
        <w:ind w:left="360"/>
        <w:textAlignment w:val="baseline"/>
        <w:rPr>
          <w:rFonts w:asciiTheme="minorHAnsi" w:hAnsiTheme="minorHAnsi" w:cs="Helvetica"/>
          <w:sz w:val="22"/>
          <w:szCs w:val="22"/>
        </w:rPr>
      </w:pPr>
      <w:r w:rsidRPr="00C15278">
        <w:rPr>
          <w:rFonts w:asciiTheme="minorHAnsi" w:hAnsiTheme="minorHAnsi" w:cs="Helvetica"/>
          <w:sz w:val="22"/>
          <w:szCs w:val="22"/>
        </w:rPr>
        <w:t>A natural orientation for continuous improvement and problem solving.</w:t>
      </w:r>
    </w:p>
    <w:p w:rsidR="002736F6" w:rsidRPr="00C15278" w:rsidRDefault="002736F6" w:rsidP="00C15278">
      <w:pPr>
        <w:pStyle w:val="NormalWeb"/>
        <w:numPr>
          <w:ilvl w:val="0"/>
          <w:numId w:val="6"/>
        </w:numPr>
        <w:shd w:val="clear" w:color="auto" w:fill="FFFFFF"/>
        <w:tabs>
          <w:tab w:val="clear" w:pos="720"/>
          <w:tab w:val="num" w:pos="1080"/>
        </w:tabs>
        <w:spacing w:before="0" w:beforeAutospacing="0" w:after="120" w:afterAutospacing="0" w:line="276" w:lineRule="auto"/>
        <w:ind w:left="360"/>
        <w:textAlignment w:val="baseline"/>
        <w:rPr>
          <w:rFonts w:asciiTheme="minorHAnsi" w:hAnsiTheme="minorHAnsi" w:cs="Helvetica"/>
          <w:sz w:val="22"/>
          <w:szCs w:val="22"/>
        </w:rPr>
      </w:pPr>
      <w:r w:rsidRPr="00C15278">
        <w:rPr>
          <w:rFonts w:asciiTheme="minorHAnsi" w:hAnsiTheme="minorHAnsi" w:cs="Helvetica"/>
          <w:sz w:val="22"/>
          <w:szCs w:val="22"/>
        </w:rPr>
        <w:t>A collaborative approach and willingness to engage in an environment of active idea sharing.</w:t>
      </w:r>
    </w:p>
    <w:p w:rsidR="002736F6" w:rsidRPr="00C15278" w:rsidRDefault="002736F6" w:rsidP="00C15278">
      <w:pPr>
        <w:pStyle w:val="NormalWeb"/>
        <w:numPr>
          <w:ilvl w:val="0"/>
          <w:numId w:val="6"/>
        </w:numPr>
        <w:shd w:val="clear" w:color="auto" w:fill="FFFFFF"/>
        <w:tabs>
          <w:tab w:val="clear" w:pos="720"/>
          <w:tab w:val="num" w:pos="1080"/>
        </w:tabs>
        <w:spacing w:before="0" w:beforeAutospacing="0" w:after="120" w:afterAutospacing="0" w:line="276" w:lineRule="auto"/>
        <w:ind w:left="360"/>
        <w:textAlignment w:val="baseline"/>
        <w:rPr>
          <w:rFonts w:asciiTheme="minorHAnsi" w:hAnsiTheme="minorHAnsi" w:cs="Helvetica"/>
          <w:sz w:val="22"/>
          <w:szCs w:val="22"/>
        </w:rPr>
      </w:pPr>
      <w:r w:rsidRPr="00C15278">
        <w:rPr>
          <w:rFonts w:asciiTheme="minorHAnsi" w:hAnsiTheme="minorHAnsi" w:cs="Helvetica"/>
          <w:sz w:val="22"/>
          <w:szCs w:val="22"/>
        </w:rPr>
        <w:t>Strong organizational skills and the ability to multi-task in a fast-paced environment.</w:t>
      </w:r>
    </w:p>
    <w:p w:rsidR="002736F6" w:rsidRPr="00C15278" w:rsidRDefault="002736F6" w:rsidP="00C15278">
      <w:pPr>
        <w:pStyle w:val="NormalWeb"/>
        <w:numPr>
          <w:ilvl w:val="0"/>
          <w:numId w:val="6"/>
        </w:numPr>
        <w:shd w:val="clear" w:color="auto" w:fill="FFFFFF"/>
        <w:tabs>
          <w:tab w:val="clear" w:pos="720"/>
          <w:tab w:val="num" w:pos="1080"/>
        </w:tabs>
        <w:spacing w:before="0" w:beforeAutospacing="0" w:after="120" w:afterAutospacing="0" w:line="276" w:lineRule="auto"/>
        <w:ind w:left="360"/>
        <w:textAlignment w:val="baseline"/>
        <w:rPr>
          <w:rFonts w:asciiTheme="minorHAnsi" w:hAnsiTheme="minorHAnsi" w:cs="Helvetica"/>
          <w:sz w:val="22"/>
          <w:szCs w:val="22"/>
        </w:rPr>
      </w:pPr>
      <w:r w:rsidRPr="00C15278">
        <w:rPr>
          <w:rFonts w:asciiTheme="minorHAnsi" w:hAnsiTheme="minorHAnsi" w:cs="Helvetica"/>
          <w:sz w:val="22"/>
          <w:szCs w:val="22"/>
        </w:rPr>
        <w:t>The ability to produce consistent quality under deadline pressure while paying careful attention to detail.</w:t>
      </w:r>
    </w:p>
    <w:p w:rsidR="002736F6" w:rsidRPr="00C15278" w:rsidRDefault="002736F6" w:rsidP="00C15278">
      <w:pPr>
        <w:pStyle w:val="NormalWeb"/>
        <w:numPr>
          <w:ilvl w:val="0"/>
          <w:numId w:val="6"/>
        </w:numPr>
        <w:shd w:val="clear" w:color="auto" w:fill="FFFFFF"/>
        <w:tabs>
          <w:tab w:val="clear" w:pos="720"/>
          <w:tab w:val="num" w:pos="1080"/>
        </w:tabs>
        <w:spacing w:before="0" w:beforeAutospacing="0" w:after="120" w:afterAutospacing="0" w:line="276" w:lineRule="auto"/>
        <w:ind w:left="360"/>
        <w:textAlignment w:val="baseline"/>
        <w:rPr>
          <w:rFonts w:asciiTheme="minorHAnsi" w:hAnsiTheme="minorHAnsi" w:cs="Helvetica"/>
          <w:sz w:val="22"/>
          <w:szCs w:val="22"/>
        </w:rPr>
      </w:pPr>
      <w:r w:rsidRPr="00C15278">
        <w:rPr>
          <w:rFonts w:asciiTheme="minorHAnsi" w:hAnsiTheme="minorHAnsi" w:cs="Helvetica"/>
          <w:sz w:val="22"/>
          <w:szCs w:val="22"/>
        </w:rPr>
        <w:t>Independence, self-motivation, and a strong sense of ownership and accountability.</w:t>
      </w:r>
    </w:p>
    <w:p w:rsidR="00C15278" w:rsidRPr="00C15278" w:rsidRDefault="00C15278" w:rsidP="00C15278">
      <w:pPr>
        <w:pStyle w:val="NormalWeb"/>
        <w:spacing w:before="0" w:beforeAutospacing="0" w:after="120" w:afterAutospacing="0" w:line="276" w:lineRule="auto"/>
        <w:rPr>
          <w:rFonts w:asciiTheme="minorHAnsi" w:hAnsiTheme="minorHAnsi"/>
          <w:color w:val="000000"/>
          <w:sz w:val="22"/>
          <w:szCs w:val="22"/>
        </w:rPr>
      </w:pPr>
      <w:r w:rsidRPr="00C15278">
        <w:rPr>
          <w:rStyle w:val="Strong"/>
          <w:rFonts w:asciiTheme="minorHAnsi" w:hAnsiTheme="minorHAnsi" w:cs="Arial"/>
          <w:color w:val="000000"/>
          <w:sz w:val="22"/>
          <w:szCs w:val="22"/>
        </w:rPr>
        <w:t>Great culture</w:t>
      </w:r>
      <w:r w:rsidRPr="00C15278">
        <w:rPr>
          <w:rFonts w:asciiTheme="minorHAnsi" w:hAnsiTheme="minorHAnsi" w:cs="Arial"/>
          <w:color w:val="000000"/>
          <w:sz w:val="22"/>
          <w:szCs w:val="22"/>
        </w:rPr>
        <w:t> -- the R&amp;D team is fun, creative, eccentric and passionate about product development. Collaboration is key, and you'll become a part of a fast-paced team of scientists dedicated to changing lives. Like the rest of Melaleuca, we are proud to be part of a values-driven organization that treats employees with respect. Our employees and their families enjoy company parties and countless discounts around the Community. We implement a very real open-door policy, and all employees are on a first name basis . . . it feels more like a family than a multi-national corporation! </w:t>
      </w:r>
    </w:p>
    <w:p w:rsidR="00C15278" w:rsidRPr="00C15278" w:rsidRDefault="00C15278" w:rsidP="00C15278">
      <w:pPr>
        <w:pStyle w:val="NormalWeb"/>
        <w:spacing w:before="0" w:beforeAutospacing="0" w:after="120" w:afterAutospacing="0" w:line="276" w:lineRule="auto"/>
        <w:rPr>
          <w:rFonts w:asciiTheme="minorHAnsi" w:hAnsiTheme="minorHAnsi"/>
          <w:color w:val="000000"/>
          <w:sz w:val="22"/>
          <w:szCs w:val="22"/>
        </w:rPr>
      </w:pPr>
      <w:r w:rsidRPr="00C15278">
        <w:rPr>
          <w:rStyle w:val="Strong"/>
          <w:rFonts w:asciiTheme="minorHAnsi" w:hAnsiTheme="minorHAnsi" w:cs="Arial"/>
          <w:color w:val="000000"/>
          <w:sz w:val="22"/>
          <w:szCs w:val="22"/>
        </w:rPr>
        <w:t>Safe, uncrowded, affordable</w:t>
      </w:r>
      <w:r w:rsidRPr="00C15278">
        <w:rPr>
          <w:rFonts w:asciiTheme="minorHAnsi" w:hAnsiTheme="minorHAnsi" w:cs="Arial"/>
          <w:color w:val="000000"/>
          <w:sz w:val="22"/>
          <w:szCs w:val="22"/>
        </w:rPr>
        <w:t>-- nestled in the heart of beautiful Eastern Idaho, Idaho Falls is a prosperous and vibrant community, as well as the gateway to recreational paradise. This unique setting provides numerous opportunities for total wellness -- social, physical, financial, and emotional. If you love outdoor activities, this is the place for you, with the Snake River running right through town, the Rocky Mountains dominating the horizon, and Yellowstone less than a 2-hour drive away.</w:t>
      </w:r>
    </w:p>
    <w:p w:rsidR="00C15278" w:rsidRPr="00C15278" w:rsidRDefault="00C15278" w:rsidP="00C15278">
      <w:pPr>
        <w:pStyle w:val="NormalWeb"/>
        <w:spacing w:before="0" w:beforeAutospacing="0" w:after="120" w:afterAutospacing="0" w:line="276" w:lineRule="auto"/>
        <w:rPr>
          <w:rFonts w:asciiTheme="minorHAnsi" w:hAnsiTheme="minorHAnsi"/>
          <w:color w:val="000000"/>
          <w:sz w:val="22"/>
          <w:szCs w:val="22"/>
        </w:rPr>
      </w:pPr>
      <w:r w:rsidRPr="00C15278">
        <w:rPr>
          <w:rStyle w:val="Strong"/>
          <w:rFonts w:asciiTheme="minorHAnsi" w:hAnsiTheme="minorHAnsi" w:cs="Arial"/>
          <w:color w:val="000000"/>
          <w:sz w:val="22"/>
          <w:szCs w:val="22"/>
        </w:rPr>
        <w:t>Excellent compensation</w:t>
      </w:r>
      <w:r w:rsidRPr="00C15278">
        <w:rPr>
          <w:rFonts w:asciiTheme="minorHAnsi" w:hAnsiTheme="minorHAnsi" w:cs="Arial"/>
          <w:color w:val="000000"/>
          <w:sz w:val="22"/>
          <w:szCs w:val="22"/>
        </w:rPr>
        <w:t> -- in addition to a competitive salary and bonus incentive program, we offer comprehensive benefits that include all you would expect plus some remarkable surprises, such as a longevity bonus. Right here on site we provide childcare, a fitness center, concierge service (free) and an employee restaurant</w:t>
      </w:r>
    </w:p>
    <w:p w:rsidR="00C15278" w:rsidRDefault="00C15278" w:rsidP="00C15278">
      <w:pPr>
        <w:pStyle w:val="NormalWeb"/>
        <w:spacing w:before="0" w:beforeAutospacing="0" w:after="0" w:afterAutospacing="0"/>
        <w:rPr>
          <w:rFonts w:ascii="Verdana" w:hAnsi="Verdana"/>
          <w:color w:val="000000"/>
          <w:sz w:val="18"/>
          <w:szCs w:val="18"/>
        </w:rPr>
      </w:pPr>
      <w:r>
        <w:rPr>
          <w:rFonts w:ascii="Arial" w:hAnsi="Arial" w:cs="Arial"/>
          <w:color w:val="000000"/>
          <w:sz w:val="20"/>
          <w:szCs w:val="20"/>
        </w:rPr>
        <w:t> </w:t>
      </w:r>
    </w:p>
    <w:p w:rsidR="00C15278" w:rsidRDefault="00C15278" w:rsidP="00C1527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Next Step is yours </w:t>
      </w:r>
    </w:p>
    <w:p w:rsidR="002736F6" w:rsidRPr="002736F6" w:rsidRDefault="00C15278" w:rsidP="00C15278">
      <w:pPr>
        <w:pStyle w:val="NormalWeb"/>
        <w:spacing w:before="0" w:beforeAutospacing="0" w:after="0" w:afterAutospacing="0"/>
        <w:rPr>
          <w:rFonts w:ascii="Verdana" w:hAnsi="Verdana"/>
          <w:color w:val="000000"/>
          <w:sz w:val="18"/>
          <w:szCs w:val="18"/>
        </w:rPr>
      </w:pPr>
      <w:r>
        <w:rPr>
          <w:rFonts w:ascii="Arial" w:hAnsi="Arial" w:cs="Arial"/>
          <w:color w:val="000000"/>
          <w:sz w:val="20"/>
          <w:szCs w:val="20"/>
        </w:rPr>
        <w:t xml:space="preserve">Apply Now:  </w:t>
      </w:r>
      <w:hyperlink r:id="rId5" w:history="1">
        <w:r>
          <w:rPr>
            <w:rStyle w:val="Hyperlink"/>
          </w:rPr>
          <w:t>https://careers-melaleuca.icims.com/jobs/1225/senior-scientist---skin-care/job</w:t>
        </w:r>
      </w:hyperlink>
    </w:p>
    <w:sectPr w:rsidR="002736F6" w:rsidRPr="00273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548E3"/>
    <w:multiLevelType w:val="multilevel"/>
    <w:tmpl w:val="BDEE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85839"/>
    <w:multiLevelType w:val="multilevel"/>
    <w:tmpl w:val="9228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13E66"/>
    <w:multiLevelType w:val="multilevel"/>
    <w:tmpl w:val="1680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A42FB8"/>
    <w:multiLevelType w:val="multilevel"/>
    <w:tmpl w:val="CE84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6C18D7"/>
    <w:multiLevelType w:val="multilevel"/>
    <w:tmpl w:val="6CA2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E341EE"/>
    <w:multiLevelType w:val="multilevel"/>
    <w:tmpl w:val="2B1A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85458D"/>
    <w:multiLevelType w:val="multilevel"/>
    <w:tmpl w:val="9228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025905"/>
    <w:multiLevelType w:val="multilevel"/>
    <w:tmpl w:val="BDE6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7"/>
  </w:num>
  <w:num w:numId="4">
    <w:abstractNumId w:val="3"/>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6F6"/>
    <w:rsid w:val="00166EBB"/>
    <w:rsid w:val="002736F6"/>
    <w:rsid w:val="002C40C7"/>
    <w:rsid w:val="008A6030"/>
    <w:rsid w:val="00910E5D"/>
    <w:rsid w:val="00C15278"/>
    <w:rsid w:val="00CA414D"/>
    <w:rsid w:val="00D34AB6"/>
    <w:rsid w:val="00D461D5"/>
    <w:rsid w:val="00FE6F5D"/>
    <w:rsid w:val="00FF61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5DFF9-19F2-4B3C-A20B-823AB591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36F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36F6"/>
    <w:pPr>
      <w:ind w:left="720"/>
      <w:contextualSpacing/>
    </w:pPr>
  </w:style>
  <w:style w:type="character" w:styleId="Strong">
    <w:name w:val="Strong"/>
    <w:basedOn w:val="DefaultParagraphFont"/>
    <w:uiPriority w:val="22"/>
    <w:qFormat/>
    <w:rsid w:val="002736F6"/>
    <w:rPr>
      <w:b/>
      <w:bCs/>
    </w:rPr>
  </w:style>
  <w:style w:type="character" w:styleId="Hyperlink">
    <w:name w:val="Hyperlink"/>
    <w:basedOn w:val="DefaultParagraphFont"/>
    <w:uiPriority w:val="99"/>
    <w:unhideWhenUsed/>
    <w:rsid w:val="00C15278"/>
    <w:rPr>
      <w:color w:val="0563C1" w:themeColor="hyperlink"/>
      <w:u w:val="single"/>
    </w:rPr>
  </w:style>
  <w:style w:type="paragraph" w:styleId="BalloonText">
    <w:name w:val="Balloon Text"/>
    <w:basedOn w:val="Normal"/>
    <w:link w:val="BalloonTextChar"/>
    <w:uiPriority w:val="99"/>
    <w:semiHidden/>
    <w:unhideWhenUsed/>
    <w:rsid w:val="00FE6F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49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reers-melaleuca.icims.com/jobs/1225/senior-scientist---skin-care/jo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Melaleuca, Inc.</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Aikens</dc:creator>
  <cp:keywords/>
  <dc:description/>
  <cp:lastModifiedBy>Jennifer Macary</cp:lastModifiedBy>
  <cp:revision>2</cp:revision>
  <cp:lastPrinted>2018-04-18T15:40:00Z</cp:lastPrinted>
  <dcterms:created xsi:type="dcterms:W3CDTF">2018-06-15T16:44:00Z</dcterms:created>
  <dcterms:modified xsi:type="dcterms:W3CDTF">2018-06-15T16:44:00Z</dcterms:modified>
</cp:coreProperties>
</file>